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cs="Times New Roman"/>
          <w:b/>
          <w:b/>
          <w:sz w:val="32"/>
          <w:szCs w:val="28"/>
          <w:lang w:val="en-IN"/>
        </w:rPr>
      </w:pPr>
      <w:bookmarkStart w:id="0" w:name="_GoBack"/>
      <w:bookmarkEnd w:id="0"/>
      <w:r>
        <w:rPr>
          <w:rFonts w:cs="Times New Roman"/>
          <w:b/>
          <w:sz w:val="32"/>
          <w:szCs w:val="28"/>
          <w:lang w:val="en-IN"/>
        </w:rPr>
        <w:t>List of importer companies</w:t>
      </w:r>
    </w:p>
    <w:tbl>
      <w:tblPr>
        <w:tblStyle w:val="TableGrid"/>
        <w:tblW w:w="10490" w:type="dxa"/>
        <w:jc w:val="left"/>
        <w:tblInd w:w="-606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11"/>
        <w:gridCol w:w="2206"/>
        <w:gridCol w:w="4680"/>
        <w:gridCol w:w="2692"/>
      </w:tblGrid>
      <w:tr>
        <w:trPr/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cs="Times New Roman"/>
                <w:b/>
                <w:sz w:val="24"/>
                <w:szCs w:val="24"/>
                <w:lang w:val="en-IN"/>
              </w:rPr>
              <w:t>Sl.no</w:t>
            </w:r>
          </w:p>
        </w:tc>
        <w:tc>
          <w:tcPr>
            <w:tcW w:w="2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cs="Times New Roman"/>
                <w:b/>
                <w:sz w:val="24"/>
                <w:szCs w:val="24"/>
                <w:lang w:val="en-IN"/>
              </w:rPr>
              <w:t>Company/organisation name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cs="Times New Roman"/>
                <w:b/>
                <w:sz w:val="24"/>
                <w:szCs w:val="24"/>
                <w:lang w:val="en-IN"/>
              </w:rPr>
              <w:t>Contact details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cs="Times New Roman"/>
                <w:b/>
                <w:sz w:val="24"/>
                <w:szCs w:val="24"/>
                <w:lang w:val="en-IN"/>
              </w:rPr>
              <w:t>Note</w:t>
            </w:r>
          </w:p>
        </w:tc>
      </w:tr>
      <w:tr>
        <w:trPr/>
        <w:tc>
          <w:tcPr>
            <w:tcW w:w="91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  <w:t>Mivas Torgchem</w:t>
            </w:r>
          </w:p>
        </w:tc>
        <w:tc>
          <w:tcPr>
            <w:tcW w:w="4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InternetLink"/>
                <w:rFonts w:eastAsia="Calibri" w:cs="" w:cstheme="minorBidi" w:eastAsiaTheme="minorHAnsi"/>
                <w:color w:val="00000A"/>
                <w:sz w:val="28"/>
                <w:szCs w:val="22"/>
                <w:u w:val="none"/>
                <w:lang w:val="kk-KZ" w:eastAsia="en-US" w:bidi="ar-SA"/>
              </w:rPr>
              <w:t>Nur-Sultan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/>
            </w:pPr>
            <w:hyperlink r:id="rId2">
              <w:r>
                <w:rPr>
                  <w:rStyle w:val="InternetLink"/>
                  <w:rFonts w:eastAsia="Calibri" w:cs="" w:cstheme="minorBidi" w:eastAsiaTheme="minorHAns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A"/>
                  <w:spacing w:val="0"/>
                  <w:sz w:val="28"/>
                  <w:szCs w:val="22"/>
                  <w:u w:val="none"/>
                  <w:effect w:val="none"/>
                  <w:lang w:val="kk-KZ" w:eastAsia="en-US" w:bidi="ar-SA"/>
                </w:rPr>
                <w:t>torg-him2012@yandex.ru</w:t>
              </w:r>
            </w:hyperlink>
            <w:hyperlink r:id="rId3">
              <w:r>
                <w:rPr>
                  <w:rStyle w:val="InternetLink"/>
                  <w:rFonts w:eastAsia="Calibri" w:cs="" w:cstheme="minorBidi" w:eastAsiaTheme="minorHAns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A"/>
                  <w:spacing w:val="0"/>
                  <w:sz w:val="28"/>
                  <w:szCs w:val="22"/>
                  <w:u w:val="none"/>
                  <w:effect w:val="none"/>
                  <w:lang w:val="kk-KZ" w:eastAsia="en-US" w:bidi="ar-SA"/>
                </w:rPr>
                <w:t xml:space="preserve"> </w:t>
              </w:r>
            </w:hyperlink>
          </w:p>
        </w:tc>
        <w:tc>
          <w:tcPr>
            <w:tcW w:w="26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91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  <w:t>NavGroup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InternetLink"/>
                  <w:rFonts w:eastAsia="Calibri" w:cs="" w:cstheme="minorBidi" w:eastAsiaTheme="minorHAnsi"/>
                  <w:color w:val="00000A"/>
                  <w:sz w:val="28"/>
                  <w:szCs w:val="22"/>
                  <w:u w:val="none"/>
                  <w:lang w:val="kk-KZ" w:eastAsia="en-US" w:bidi="ar-SA"/>
                </w:rPr>
                <w:t>Almaty</w:t>
              </w:r>
            </w:hyperlink>
          </w:p>
          <w:p>
            <w:pPr>
              <w:pStyle w:val="TextBody"/>
              <w:spacing w:lineRule="auto" w:line="240" w:before="0" w:after="0"/>
              <w:rPr/>
            </w:pPr>
            <w:r>
              <w:rPr>
                <w:rStyle w:val="InternetLink"/>
                <w:rFonts w:eastAsia="Calibri" w:cs="" w:cstheme="minorBidi" w:eastAsiaTheme="minorHAnsi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2"/>
                <w:u w:val="none"/>
                <w:lang w:val="kk-KZ" w:eastAsia="en-US" w:bidi="ar-SA"/>
              </w:rPr>
              <w:t>+7 777 2110002</w:t>
            </w:r>
          </w:p>
          <w:p>
            <w:pPr>
              <w:pStyle w:val="TextBody"/>
              <w:spacing w:lineRule="auto" w:line="240" w:before="0" w:after="0"/>
              <w:rPr/>
            </w:pPr>
            <w:hyperlink r:id="rId5">
              <w:r>
                <w:rPr>
                  <w:rStyle w:val="InternetLink"/>
                  <w:rFonts w:eastAsia="Calibri" w:cs="" w:cstheme="minorBidi" w:eastAsiaTheme="minorHAnsi"/>
                  <w:b w:val="false"/>
                  <w:i w:val="false"/>
                  <w:caps w:val="false"/>
                  <w:smallCaps w:val="false"/>
                  <w:color w:val="00000A"/>
                  <w:spacing w:val="0"/>
                  <w:sz w:val="28"/>
                  <w:szCs w:val="22"/>
                  <w:u w:val="none"/>
                  <w:lang w:val="kk-KZ" w:eastAsia="en-US" w:bidi="ar-SA"/>
                </w:rPr>
                <w:t>5552403@mail.ru</w:t>
              </w:r>
            </w:hyperlink>
            <w:hyperlink r:id="rId6">
              <w:r>
                <w:rPr>
                  <w:rStyle w:val="InternetLink"/>
                  <w:rFonts w:eastAsia="Calibri" w:cs="" w:cstheme="minorBidi" w:eastAsiaTheme="minorHAnsi"/>
                  <w:b w:val="false"/>
                  <w:i w:val="false"/>
                  <w:caps w:val="false"/>
                  <w:smallCaps w:val="false"/>
                  <w:color w:val="00000A"/>
                  <w:spacing w:val="0"/>
                  <w:sz w:val="28"/>
                  <w:szCs w:val="22"/>
                  <w:u w:val="none"/>
                  <w:lang w:val="kk-KZ" w:eastAsia="en-US" w:bidi="ar-SA"/>
                </w:rPr>
                <w:t xml:space="preserve"> </w:t>
              </w:r>
            </w:hyperlink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91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0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bCs/>
                <w:color w:val="00000A"/>
                <w:sz w:val="28"/>
                <w:szCs w:val="22"/>
                <w:lang w:val="kk-KZ" w:eastAsia="en-US" w:bidi="ar-SA"/>
              </w:rPr>
              <w:t>KazChimSet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hyperlink r:id="rId7">
              <w:r>
                <w:rPr>
                  <w:rStyle w:val="InternetLink"/>
                  <w:rFonts w:eastAsia="Calibri" w:cs="" w:cstheme="minorBidi" w:eastAsiaTheme="minorHAnsi"/>
                  <w:bCs/>
                  <w:color w:val="00000A"/>
                  <w:sz w:val="28"/>
                  <w:szCs w:val="22"/>
                  <w:u w:val="none"/>
                  <w:lang w:val="kk-KZ" w:eastAsia="en-US" w:bidi="ar-SA"/>
                </w:rPr>
                <w:t>Almaty</w:t>
              </w:r>
            </w:hyperlink>
          </w:p>
          <w:p>
            <w:pPr>
              <w:pStyle w:val="TextBody"/>
              <w:shd w:val="clear" w:color="auto" w:fill="FFFFFF"/>
              <w:spacing w:lineRule="auto" w:line="240" w:before="0" w:after="0"/>
              <w:rPr/>
            </w:pPr>
            <w:r>
              <w:rPr>
                <w:rStyle w:val="InternetLink"/>
                <w:rFonts w:eastAsia="Calibri" w:cs="" w:cstheme="minorBidi" w:eastAsiaTheme="minorHAnsi"/>
                <w:b w:val="false"/>
                <w:bCs/>
                <w:i w:val="false"/>
                <w:caps w:val="false"/>
                <w:smallCaps w:val="false"/>
                <w:color w:val="00000A"/>
                <w:spacing w:val="0"/>
                <w:sz w:val="28"/>
                <w:szCs w:val="22"/>
                <w:u w:val="none"/>
                <w:lang w:val="kk-KZ" w:eastAsia="en-US" w:bidi="ar-SA"/>
              </w:rPr>
              <w:t>+7 727 33 999 39</w:t>
            </w:r>
          </w:p>
          <w:p>
            <w:pPr>
              <w:pStyle w:val="TextBody"/>
              <w:widowControl/>
              <w:shd w:val="clear" w:color="auto" w:fill="FFFFFF"/>
              <w:spacing w:lineRule="auto" w:line="240" w:before="0" w:after="150"/>
              <w:ind w:left="0" w:right="0" w:hanging="0"/>
              <w:jc w:val="both"/>
              <w:rPr>
                <w:rFonts w:ascii="Roboto Condensed;Arial;Arial Unicode MS;Helvetica;sans-serif" w:hAnsi="Roboto Condensed;Arial;Arial Unicode MS;Helvetica;sans-serif"/>
                <w:b w:val="false"/>
                <w:i w:val="false"/>
                <w:caps w:val="false"/>
                <w:smallCaps w:val="false"/>
                <w:color w:val="CCCCCC"/>
                <w:spacing w:val="0"/>
                <w:sz w:val="21"/>
              </w:rPr>
            </w:pPr>
            <w:hyperlink r:id="rId8">
              <w:r>
                <w:rPr>
                  <w:rStyle w:val="InternetLink"/>
                  <w:rFonts w:eastAsia="Calibri" w:cs="" w:cstheme="minorBidi" w:eastAsiaTheme="minorHAnsi"/>
                  <w:b w:val="false"/>
                  <w:bCs/>
                  <w:i w:val="false"/>
                  <w:caps w:val="false"/>
                  <w:smallCaps w:val="false"/>
                  <w:color w:val="00000A"/>
                  <w:spacing w:val="0"/>
                  <w:sz w:val="28"/>
                  <w:szCs w:val="22"/>
                  <w:u w:val="none"/>
                  <w:lang w:val="kk-KZ" w:eastAsia="en-US" w:bidi="ar-SA"/>
                </w:rPr>
                <w:t>kosmynin.stanislav@rushimset.ru</w:t>
              </w:r>
            </w:hyperlink>
            <w:hyperlink r:id="rId9">
              <w:r>
                <w:rPr>
                  <w:rStyle w:val="InternetLink"/>
                  <w:rFonts w:eastAsia="Calibri" w:cs="" w:cstheme="minorBidi" w:eastAsiaTheme="minorHAnsi"/>
                  <w:b w:val="false"/>
                  <w:bCs/>
                  <w:i w:val="false"/>
                  <w:caps w:val="false"/>
                  <w:smallCaps w:val="false"/>
                  <w:color w:val="00000A"/>
                  <w:spacing w:val="0"/>
                  <w:sz w:val="28"/>
                  <w:szCs w:val="22"/>
                  <w:u w:val="none"/>
                  <w:lang w:val="kk-KZ" w:eastAsia="en-US" w:bidi="ar-SA"/>
                </w:rPr>
                <w:t xml:space="preserve"> </w:t>
              </w:r>
            </w:hyperlink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91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0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highlight w:val="white"/>
                <w:highlight w:val="white"/>
                <w:lang w:val="kk-KZ" w:eastAsia="en-US" w:bidi="ar-SA"/>
              </w:rPr>
              <w:t>Dex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InternetLink"/>
                  <w:rFonts w:eastAsia="Calibri" w:cs="" w:cstheme="minorBidi" w:eastAsiaTheme="minorHAnsi"/>
                  <w:color w:val="00000A"/>
                  <w:sz w:val="28"/>
                  <w:szCs w:val="22"/>
                  <w:highlight w:val="white"/>
                  <w:highlight w:val="white"/>
                  <w:u w:val="none"/>
                  <w:lang w:val="kk-KZ" w:eastAsia="en-US" w:bidi="ar-SA"/>
                </w:rPr>
                <w:t>Almaty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InternetLink"/>
                <w:rFonts w:eastAsia="Calibri" w:cs="" w:cstheme="minorBidi" w:eastAsiaTheme="minorHAnsi"/>
                <w:color w:val="00000A"/>
                <w:sz w:val="28"/>
                <w:szCs w:val="22"/>
                <w:highlight w:val="white"/>
                <w:highlight w:val="white"/>
                <w:u w:val="none"/>
                <w:lang w:val="kk-KZ" w:eastAsia="en-US" w:bidi="ar-SA"/>
              </w:rPr>
              <w:t>+77273271670</w:t>
            </w:r>
          </w:p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u w:val="none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u w:val="none"/>
                <w:lang w:val="kk-KZ" w:eastAsia="en-US" w:bidi="ar-SA"/>
              </w:rPr>
              <w:t>+77716111155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/>
            </w:pPr>
            <w:hyperlink r:id="rId11">
              <w:r>
                <w:rPr>
                  <w:rStyle w:val="InternetLink"/>
                  <w:rFonts w:eastAsia="Calibri" w:cs="" w:cstheme="minorBidi" w:eastAsiaTheme="minorHAns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A"/>
                  <w:spacing w:val="0"/>
                  <w:sz w:val="28"/>
                  <w:szCs w:val="22"/>
                  <w:u w:val="none"/>
                  <w:effect w:val="none"/>
                  <w:lang w:val="kk-KZ" w:eastAsia="en-US" w:bidi="ar-SA"/>
                </w:rPr>
                <w:t>i</w:t>
              </w:r>
              <w:r>
                <w:rPr>
                  <w:rStyle w:val="InternetLink"/>
                  <w:rFonts w:eastAsia="Calibri" w:cs="" w:cstheme="minorBidi" w:eastAsiaTheme="minorHAns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A"/>
                  <w:spacing w:val="0"/>
                  <w:sz w:val="28"/>
                  <w:szCs w:val="22"/>
                  <w:u w:val="none"/>
                  <w:effect w:val="none"/>
                  <w:lang w:val="kk-KZ" w:eastAsia="en-US" w:bidi="ar-SA"/>
                </w:rPr>
                <w:t>nfo@dextra.kz</w:t>
              </w:r>
            </w:hyperlink>
            <w:hyperlink r:id="rId12">
              <w:r>
                <w:rPr>
                  <w:rFonts w:eastAsia="Calibri" w:cs="" w:cstheme="minorBidi" w:eastAsiaTheme="minorHAns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A"/>
                  <w:spacing w:val="0"/>
                  <w:sz w:val="28"/>
                  <w:szCs w:val="22"/>
                  <w:u w:val="none"/>
                  <w:effect w:val="none"/>
                  <w:lang w:val="kk-KZ" w:eastAsia="en-US" w:bidi="ar-SA"/>
                </w:rPr>
                <w:t xml:space="preserve"> </w:t>
              </w:r>
            </w:hyperlink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Roboto Condensed">
    <w:altName w:val="Arial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kk-K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kk-K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59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8"/>
      <w:szCs w:val="22"/>
      <w:lang w:val="kk-KZ" w:eastAsia="en-US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 w:val="true"/>
      <w:numPr>
        <w:ilvl w:val="0"/>
        <w:numId w:val="1"/>
      </w:numPr>
      <w:suppressAutoHyphens w:val="true"/>
      <w:spacing w:before="240" w:after="60"/>
      <w:jc w:val="center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 w:val="true"/>
      <w:numPr>
        <w:ilvl w:val="1"/>
        <w:numId w:val="1"/>
      </w:numPr>
      <w:suppressAutoHyphens w:val="true"/>
      <w:spacing w:before="200" w:after="120"/>
      <w:jc w:val="center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4800d8"/>
    <w:rPr>
      <w:rFonts w:ascii="Times New Roman" w:hAnsi="Times New Roman" w:eastAsia="Times New Roman" w:cs="Arial"/>
      <w:b/>
      <w:bCs/>
      <w:sz w:val="32"/>
      <w:szCs w:val="32"/>
      <w:lang w:val="ru-RU" w:eastAsia="zh-CN"/>
    </w:rPr>
  </w:style>
  <w:style w:type="character" w:styleId="Heading2Char" w:customStyle="1">
    <w:name w:val="Heading 2 Char"/>
    <w:basedOn w:val="DefaultParagraphFont"/>
    <w:link w:val="Heading2"/>
    <w:qFormat/>
    <w:rsid w:val="004800d8"/>
    <w:rPr>
      <w:rFonts w:ascii="Times New Roman" w:hAnsi="Times New Roman" w:eastAsia="Source Han Sans CN Regular" w:cs="Lohit Devanagari"/>
      <w:b/>
      <w:bCs/>
      <w:sz w:val="24"/>
      <w:szCs w:val="32"/>
      <w:lang w:val="ru-RU"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4800d8"/>
    <w:rPr/>
  </w:style>
  <w:style w:type="character" w:styleId="InternetLink">
    <w:name w:val="Internet Link"/>
    <w:basedOn w:val="DefaultParagraphFont"/>
    <w:uiPriority w:val="99"/>
    <w:unhideWhenUsed/>
    <w:rsid w:val="00eb64e3"/>
    <w:rPr>
      <w:color w:val="0000FF" w:themeColor="hyperlink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  <w:lang w:val="en-IN"/>
    </w:rPr>
  </w:style>
  <w:style w:type="character" w:styleId="ListLabel3">
    <w:name w:val="ListLabel 3"/>
    <w:qFormat/>
    <w:rPr>
      <w:rFonts w:ascii="Times New Roman" w:hAnsi="Times New Roman" w:eastAsia="Times New Roman" w:cs="Times New Roman"/>
      <w:bCs/>
      <w:sz w:val="24"/>
      <w:szCs w:val="24"/>
      <w:lang w:val="en-IN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  <w:highlight w:val="white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  <w:highlight w:val="white"/>
      <w:lang w:val="en-IN"/>
    </w:rPr>
  </w:style>
  <w:style w:type="character" w:styleId="ListLabel6">
    <w:name w:val="ListLabel 6"/>
    <w:qFormat/>
    <w:rPr>
      <w:rFonts w:ascii="Times New Roman" w:hAnsi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cs="Tahoma"/>
      <w:sz w:val="24"/>
      <w:szCs w:val="24"/>
      <w:lang w:val="en-IN"/>
    </w:rPr>
  </w:style>
  <w:style w:type="character" w:styleId="ListLabel8">
    <w:name w:val="ListLabel 8"/>
    <w:qFormat/>
    <w:rPr>
      <w:rFonts w:ascii="Times New Roman" w:hAnsi="Times New Roman" w:cs="Tahoma"/>
      <w:sz w:val="24"/>
      <w:szCs w:val="24"/>
    </w:rPr>
  </w:style>
  <w:style w:type="character" w:styleId="ListLabel9">
    <w:name w:val="ListLabel 9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u w:val="none"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  <w:lang w:val="en-IN"/>
    </w:rPr>
  </w:style>
  <w:style w:type="character" w:styleId="ListLabel11">
    <w:name w:val="ListLabel 11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none"/>
    </w:rPr>
  </w:style>
  <w:style w:type="character" w:styleId="ListLabel12">
    <w:name w:val="ListLabel 12"/>
    <w:qFormat/>
    <w:rPr>
      <w:rFonts w:ascii="Times New Roman" w:hAnsi="Times New Roman"/>
      <w:b w:val="false"/>
      <w:bCs w:val="false"/>
      <w:color w:val="000000"/>
      <w:sz w:val="24"/>
      <w:szCs w:val="24"/>
      <w:u w:val="none"/>
      <w:lang w:val="en-IN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lang w:val="en-US"/>
    </w:rPr>
  </w:style>
  <w:style w:type="character" w:styleId="ListLabel14">
    <w:name w:val="ListLabel 14"/>
    <w:qFormat/>
    <w:rPr>
      <w:rFonts w:ascii="Times New Roman" w:hAnsi="Times New Roman"/>
      <w:b w:val="false"/>
      <w:bCs w:val="false"/>
      <w:color w:val="000000"/>
      <w:sz w:val="24"/>
      <w:szCs w:val="24"/>
      <w:u w:val="none"/>
    </w:rPr>
  </w:style>
  <w:style w:type="character" w:styleId="ListLabel15">
    <w:name w:val="ListLabel 15"/>
    <w:qFormat/>
    <w:rPr>
      <w:rFonts w:ascii="Times New Roman" w:hAnsi="Times New Roman"/>
      <w:color w:val="000000"/>
      <w:sz w:val="24"/>
      <w:szCs w:val="24"/>
    </w:rPr>
  </w:style>
  <w:style w:type="character" w:styleId="ListLabel16">
    <w:name w:val="ListLabel 16"/>
    <w:qFormat/>
    <w:rPr>
      <w:rFonts w:ascii="Times New Roman" w:hAnsi="Times New Roman" w:cs="Calibri" w:cstheme="minorHAnsi"/>
      <w:color w:val="00000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4800d8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92da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b64e3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2d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-him2012@yandex.ru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sales@unitea.kz" TargetMode="External"/><Relationship Id="rId5" Type="http://schemas.openxmlformats.org/officeDocument/2006/relationships/hyperlink" Target="mailto:5552403@mail.ru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maneka_@mail.ru" TargetMode="External"/><Relationship Id="rId8" Type="http://schemas.openxmlformats.org/officeDocument/2006/relationships/hyperlink" Target="mailto:kosmynin.stanislav@rushimset.ru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://www.kazteaco.kz/" TargetMode="External"/><Relationship Id="rId11" Type="http://schemas.openxmlformats.org/officeDocument/2006/relationships/hyperlink" Target="mailto:info@dextra.kz" TargetMode="External"/><Relationship Id="rId12" Type="http://schemas.openxmlformats.org/officeDocument/2006/relationships/hyperlink" Target="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LibreOffice/6.2.6.2$Linux_X86_64 LibreOffice_project/20$Build-2</Application>
  <Pages>1</Pages>
  <Words>37</Words>
  <Characters>270</Characters>
  <CharactersWithSpaces>286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2018-07-18T04:58:00Z</dcterms:created>
  <dc:creator>User</dc:creator>
  <dc:description/>
  <dc:language>en-US</dc:language>
  <cp:lastModifiedBy/>
  <cp:lastPrinted>2018-07-18T05:00:00Z</cp:lastPrinted>
  <dcterms:modified xsi:type="dcterms:W3CDTF">2021-02-03T10:38:26Z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