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E36" w:rsidRDefault="001D5D4A" w:rsidP="002D6E36">
      <w:pPr>
        <w:pStyle w:val="Default"/>
        <w:jc w:val="center"/>
        <w:rPr>
          <w:rFonts w:ascii="Cambria" w:eastAsia="Arial Unicode MS" w:hAnsi="Cambria" w:cstheme="minorHAnsi"/>
          <w:b/>
          <w:color w:val="auto"/>
          <w:sz w:val="28"/>
          <w:szCs w:val="36"/>
          <w:u w:val="single"/>
        </w:rPr>
      </w:pPr>
      <w:r>
        <w:rPr>
          <w:rFonts w:ascii="Cambria" w:hAnsi="Cambria" w:cstheme="minorHAnsi"/>
          <w:b/>
          <w:bCs/>
          <w:sz w:val="28"/>
          <w:szCs w:val="36"/>
          <w:u w:val="single"/>
        </w:rPr>
        <w:t xml:space="preserve">THE </w:t>
      </w:r>
      <w:r w:rsidR="00BD53B0" w:rsidRPr="00621D3E">
        <w:rPr>
          <w:rFonts w:ascii="Cambria" w:hAnsi="Cambria" w:cstheme="minorHAnsi"/>
          <w:b/>
          <w:bCs/>
          <w:sz w:val="28"/>
          <w:szCs w:val="36"/>
          <w:u w:val="single"/>
        </w:rPr>
        <w:t xml:space="preserve">MINUTES OF THE </w:t>
      </w:r>
      <w:proofErr w:type="gramStart"/>
      <w:r w:rsidR="0055733D">
        <w:rPr>
          <w:rFonts w:ascii="Cambria" w:eastAsia="Arial Unicode MS" w:hAnsi="Cambria" w:cstheme="minorHAnsi"/>
          <w:b/>
          <w:color w:val="auto"/>
          <w:sz w:val="28"/>
          <w:szCs w:val="36"/>
          <w:u w:val="single"/>
        </w:rPr>
        <w:t xml:space="preserve">FOURTH </w:t>
      </w:r>
      <w:r w:rsidR="00BD53B0" w:rsidRPr="00621D3E">
        <w:rPr>
          <w:rFonts w:ascii="Cambria" w:eastAsia="Arial Unicode MS" w:hAnsi="Cambria" w:cstheme="minorHAnsi"/>
          <w:b/>
          <w:color w:val="auto"/>
          <w:sz w:val="28"/>
          <w:szCs w:val="36"/>
          <w:u w:val="single"/>
        </w:rPr>
        <w:t xml:space="preserve"> VIDEO</w:t>
      </w:r>
      <w:proofErr w:type="gramEnd"/>
      <w:r w:rsidR="00BD53B0" w:rsidRPr="00621D3E">
        <w:rPr>
          <w:rFonts w:ascii="Cambria" w:eastAsia="Arial Unicode MS" w:hAnsi="Cambria" w:cstheme="minorHAnsi"/>
          <w:b/>
          <w:color w:val="auto"/>
          <w:sz w:val="28"/>
          <w:szCs w:val="36"/>
          <w:u w:val="single"/>
        </w:rPr>
        <w:t xml:space="preserve"> CONFERENCE MEETING – </w:t>
      </w:r>
      <w:r w:rsidR="00851145">
        <w:rPr>
          <w:rFonts w:ascii="Cambria" w:eastAsia="Arial Unicode MS" w:hAnsi="Cambria" w:cstheme="minorHAnsi"/>
          <w:b/>
          <w:color w:val="auto"/>
          <w:sz w:val="28"/>
          <w:szCs w:val="36"/>
          <w:u w:val="single"/>
        </w:rPr>
        <w:t xml:space="preserve">      </w:t>
      </w:r>
      <w:r w:rsidR="00BD53B0" w:rsidRPr="00621D3E">
        <w:rPr>
          <w:rFonts w:ascii="Cambria" w:eastAsia="Arial Unicode MS" w:hAnsi="Cambria" w:cstheme="minorHAnsi"/>
          <w:b/>
          <w:color w:val="auto"/>
          <w:sz w:val="28"/>
          <w:szCs w:val="36"/>
          <w:u w:val="single"/>
        </w:rPr>
        <w:t xml:space="preserve">PANEL </w:t>
      </w:r>
      <w:r w:rsidR="00621D3E">
        <w:rPr>
          <w:rFonts w:ascii="Cambria" w:eastAsia="Arial Unicode MS" w:hAnsi="Cambria" w:cstheme="minorHAnsi"/>
          <w:b/>
          <w:color w:val="auto"/>
          <w:sz w:val="28"/>
          <w:szCs w:val="36"/>
          <w:u w:val="single"/>
        </w:rPr>
        <w:t>–</w:t>
      </w:r>
      <w:r w:rsidR="00BD53B0" w:rsidRPr="00621D3E">
        <w:rPr>
          <w:rFonts w:ascii="Cambria" w:eastAsia="Arial Unicode MS" w:hAnsi="Cambria" w:cstheme="minorHAnsi"/>
          <w:b/>
          <w:color w:val="auto"/>
          <w:sz w:val="28"/>
          <w:szCs w:val="36"/>
          <w:u w:val="single"/>
        </w:rPr>
        <w:t xml:space="preserve"> I</w:t>
      </w:r>
    </w:p>
    <w:p w:rsidR="00621D3E" w:rsidRPr="00621D3E" w:rsidRDefault="00621D3E" w:rsidP="002D6E36">
      <w:pPr>
        <w:pStyle w:val="Default"/>
        <w:jc w:val="center"/>
        <w:rPr>
          <w:rFonts w:ascii="Cambria" w:hAnsi="Cambria" w:cstheme="minorHAnsi"/>
          <w:b/>
          <w:bCs/>
          <w:sz w:val="28"/>
          <w:szCs w:val="36"/>
          <w:u w:val="single"/>
        </w:rPr>
      </w:pPr>
    </w:p>
    <w:p w:rsidR="002D6E36" w:rsidRPr="002D6E36" w:rsidRDefault="002D6E36" w:rsidP="002D6E36">
      <w:pPr>
        <w:pStyle w:val="Default"/>
        <w:jc w:val="both"/>
        <w:rPr>
          <w:rFonts w:asciiTheme="minorHAnsi" w:hAnsiTheme="minorHAnsi" w:cstheme="minorHAnsi"/>
          <w:sz w:val="22"/>
          <w:szCs w:val="22"/>
          <w:u w:val="single"/>
        </w:rPr>
      </w:pPr>
    </w:p>
    <w:p w:rsidR="001D324B" w:rsidRPr="00BD53B0" w:rsidRDefault="0055733D" w:rsidP="00BD53B0">
      <w:pPr>
        <w:pStyle w:val="NormalWeb"/>
        <w:shd w:val="clear" w:color="auto" w:fill="FFFFFF"/>
        <w:spacing w:before="0" w:beforeAutospacing="0" w:after="0" w:afterAutospacing="0"/>
        <w:jc w:val="both"/>
        <w:rPr>
          <w:rFonts w:asciiTheme="majorHAnsi" w:hAnsiTheme="majorHAnsi"/>
          <w:lang w:val="en-IN"/>
        </w:rPr>
      </w:pPr>
      <w:r>
        <w:rPr>
          <w:rFonts w:asciiTheme="majorHAnsi" w:eastAsia="Arial Unicode MS" w:hAnsiTheme="majorHAnsi" w:cs="Arial Unicode MS"/>
          <w:b/>
        </w:rPr>
        <w:t xml:space="preserve">The </w:t>
      </w:r>
      <w:r w:rsidR="001D324B" w:rsidRPr="00BD53B0">
        <w:rPr>
          <w:rFonts w:asciiTheme="majorHAnsi" w:eastAsia="Arial Unicode MS" w:hAnsiTheme="majorHAnsi" w:cs="Arial Unicode MS"/>
          <w:b/>
        </w:rPr>
        <w:t xml:space="preserve">Minutes of </w:t>
      </w:r>
      <w:r w:rsidR="00201778">
        <w:rPr>
          <w:rFonts w:asciiTheme="majorHAnsi" w:eastAsia="Arial Unicode MS" w:hAnsiTheme="majorHAnsi" w:cs="Arial Unicode MS"/>
          <w:b/>
        </w:rPr>
        <w:t>Fourth</w:t>
      </w:r>
      <w:r w:rsidR="001D324B" w:rsidRPr="00BD53B0">
        <w:rPr>
          <w:rFonts w:asciiTheme="majorHAnsi" w:eastAsia="Arial Unicode MS" w:hAnsiTheme="majorHAnsi" w:cs="Arial Unicode MS"/>
          <w:b/>
        </w:rPr>
        <w:t xml:space="preserve"> Video Conference Meeting  of CHEMEXCIL, Panel-I (Dyes and Dye Intermediates) organized by Council on </w:t>
      </w:r>
      <w:r w:rsidR="006457A6">
        <w:rPr>
          <w:rFonts w:asciiTheme="majorHAnsi" w:eastAsia="Arial Unicode MS" w:hAnsiTheme="majorHAnsi" w:cs="Arial Unicode MS"/>
          <w:b/>
        </w:rPr>
        <w:t>Tuesday</w:t>
      </w:r>
      <w:bookmarkStart w:id="0" w:name="_GoBack"/>
      <w:bookmarkEnd w:id="0"/>
      <w:r w:rsidR="00201778">
        <w:rPr>
          <w:rFonts w:asciiTheme="majorHAnsi" w:eastAsia="Arial Unicode MS" w:hAnsiTheme="majorHAnsi" w:cs="Arial Unicode MS"/>
          <w:b/>
        </w:rPr>
        <w:t>, the 10</w:t>
      </w:r>
      <w:r w:rsidR="001D324B" w:rsidRPr="00BD53B0">
        <w:rPr>
          <w:rFonts w:asciiTheme="majorHAnsi" w:eastAsia="Arial Unicode MS" w:hAnsiTheme="majorHAnsi" w:cs="Arial Unicode MS"/>
          <w:b/>
          <w:vertAlign w:val="superscript"/>
        </w:rPr>
        <w:t>th</w:t>
      </w:r>
      <w:r w:rsidR="001D324B" w:rsidRPr="00BD53B0">
        <w:rPr>
          <w:rFonts w:asciiTheme="majorHAnsi" w:eastAsia="Arial Unicode MS" w:hAnsiTheme="majorHAnsi" w:cs="Arial Unicode MS"/>
          <w:b/>
        </w:rPr>
        <w:t> </w:t>
      </w:r>
      <w:r w:rsidR="00851145">
        <w:rPr>
          <w:rFonts w:asciiTheme="majorHAnsi" w:eastAsia="Arial Unicode MS" w:hAnsiTheme="majorHAnsi" w:cs="Arial Unicode MS"/>
          <w:b/>
        </w:rPr>
        <w:t>August</w:t>
      </w:r>
      <w:r w:rsidR="007A4E35">
        <w:rPr>
          <w:rFonts w:asciiTheme="majorHAnsi" w:eastAsia="Arial Unicode MS" w:hAnsiTheme="majorHAnsi" w:cs="Arial Unicode MS"/>
          <w:b/>
        </w:rPr>
        <w:t>, 2021</w:t>
      </w:r>
      <w:r w:rsidR="00201778">
        <w:rPr>
          <w:rFonts w:asciiTheme="majorHAnsi" w:eastAsia="Arial Unicode MS" w:hAnsiTheme="majorHAnsi" w:cs="Arial Unicode MS"/>
          <w:b/>
        </w:rPr>
        <w:t> at 11:0</w:t>
      </w:r>
      <w:r w:rsidR="001D324B" w:rsidRPr="00BD53B0">
        <w:rPr>
          <w:rFonts w:asciiTheme="majorHAnsi" w:eastAsia="Arial Unicode MS" w:hAnsiTheme="majorHAnsi" w:cs="Arial Unicode MS"/>
          <w:b/>
        </w:rPr>
        <w:t xml:space="preserve">0 AM on </w:t>
      </w:r>
      <w:r w:rsidR="001D324B" w:rsidRPr="00BD53B0">
        <w:rPr>
          <w:rFonts w:asciiTheme="majorHAnsi" w:hAnsiTheme="majorHAnsi" w:cstheme="minorHAnsi"/>
          <w:b/>
          <w:bCs/>
        </w:rPr>
        <w:t>Google Meet</w:t>
      </w:r>
      <w:r w:rsidR="001D324B" w:rsidRPr="00BD53B0">
        <w:rPr>
          <w:rFonts w:asciiTheme="majorHAnsi" w:eastAsia="Arial Unicode MS" w:hAnsiTheme="majorHAnsi" w:cs="Arial Unicode MS"/>
          <w:b/>
        </w:rPr>
        <w:t xml:space="preserve"> under the Chairmanship of  </w:t>
      </w:r>
      <w:r w:rsidR="001D324B" w:rsidRPr="00BD53B0">
        <w:rPr>
          <w:rFonts w:asciiTheme="majorHAnsi" w:hAnsiTheme="majorHAnsi"/>
          <w:b/>
          <w:bCs/>
          <w:lang w:val="en-IN"/>
        </w:rPr>
        <w:t>Dr. Shavak Bhumgara</w:t>
      </w:r>
      <w:r w:rsidR="001D324B" w:rsidRPr="00BD53B0">
        <w:rPr>
          <w:rFonts w:asciiTheme="majorHAnsi" w:hAnsiTheme="majorHAnsi"/>
          <w:lang w:val="en-IN"/>
        </w:rPr>
        <w:t xml:space="preserve">(Chairman - Dyes &amp; Dye Intermediate Panel - </w:t>
      </w:r>
      <w:r w:rsidR="007D5841">
        <w:rPr>
          <w:rFonts w:asciiTheme="majorHAnsi" w:hAnsiTheme="majorHAnsi"/>
          <w:lang w:val="en-IN"/>
        </w:rPr>
        <w:t>CHEMEXCIL</w:t>
      </w:r>
      <w:r w:rsidR="001D324B" w:rsidRPr="00BD53B0">
        <w:rPr>
          <w:rFonts w:asciiTheme="majorHAnsi" w:hAnsiTheme="majorHAnsi"/>
          <w:lang w:val="en-IN"/>
        </w:rPr>
        <w:t xml:space="preserve">). </w:t>
      </w:r>
    </w:p>
    <w:p w:rsidR="00201778" w:rsidRDefault="00201778" w:rsidP="00BD53B0">
      <w:pPr>
        <w:pStyle w:val="NormalWeb"/>
        <w:shd w:val="clear" w:color="auto" w:fill="FFFFFF"/>
        <w:spacing w:before="0" w:beforeAutospacing="0" w:after="0" w:afterAutospacing="0"/>
        <w:jc w:val="both"/>
        <w:rPr>
          <w:rFonts w:asciiTheme="majorHAnsi" w:eastAsia="Arial Unicode MS" w:hAnsiTheme="majorHAnsi" w:cs="Arial Unicode MS"/>
          <w:b/>
        </w:rPr>
      </w:pPr>
    </w:p>
    <w:p w:rsidR="001D324B" w:rsidRPr="00BD53B0" w:rsidRDefault="00201778" w:rsidP="00BD53B0">
      <w:pPr>
        <w:pStyle w:val="NormalWeb"/>
        <w:shd w:val="clear" w:color="auto" w:fill="FFFFFF"/>
        <w:spacing w:before="0" w:beforeAutospacing="0" w:after="0" w:afterAutospacing="0"/>
        <w:jc w:val="both"/>
        <w:rPr>
          <w:rFonts w:asciiTheme="majorHAnsi" w:eastAsia="Arial Unicode MS" w:hAnsiTheme="majorHAnsi" w:cs="Arial Unicode MS"/>
          <w:shd w:val="clear" w:color="auto" w:fill="FFFFFF"/>
        </w:rPr>
      </w:pPr>
      <w:r w:rsidRPr="00201778">
        <w:rPr>
          <w:rFonts w:asciiTheme="majorHAnsi" w:eastAsia="Arial Unicode MS" w:hAnsiTheme="majorHAnsi" w:cs="Arial Unicode MS"/>
          <w:shd w:val="clear" w:color="auto" w:fill="FFFFFF"/>
        </w:rPr>
        <w:t>T</w:t>
      </w:r>
      <w:r w:rsidR="001D324B" w:rsidRPr="00BD53B0">
        <w:rPr>
          <w:rFonts w:asciiTheme="majorHAnsi" w:eastAsia="Arial Unicode MS" w:hAnsiTheme="majorHAnsi" w:cs="Arial Unicode MS"/>
          <w:shd w:val="clear" w:color="auto" w:fill="FFFFFF"/>
        </w:rPr>
        <w:t xml:space="preserve">he </w:t>
      </w:r>
      <w:r w:rsidR="001D324B" w:rsidRPr="00BD53B0">
        <w:rPr>
          <w:rFonts w:asciiTheme="majorHAnsi" w:eastAsia="Arial Unicode MS" w:hAnsiTheme="majorHAnsi" w:cs="Arial Unicode MS"/>
          <w:b/>
          <w:shd w:val="clear" w:color="auto" w:fill="FFFFFF"/>
        </w:rPr>
        <w:t>List of participants</w:t>
      </w:r>
      <w:r w:rsidR="001D324B" w:rsidRPr="00BD53B0">
        <w:rPr>
          <w:rFonts w:asciiTheme="majorHAnsi" w:eastAsia="Arial Unicode MS" w:hAnsiTheme="majorHAnsi" w:cs="Arial Unicode MS"/>
          <w:shd w:val="clear" w:color="auto" w:fill="FFFFFF"/>
        </w:rPr>
        <w:t xml:space="preserve"> from the Industry </w:t>
      </w:r>
      <w:r w:rsidRPr="00BD53B0">
        <w:rPr>
          <w:rFonts w:asciiTheme="majorHAnsi" w:eastAsia="Arial Unicode MS" w:hAnsiTheme="majorHAnsi" w:cs="Arial Unicode MS"/>
          <w:shd w:val="clear" w:color="auto" w:fill="FFFFFF"/>
        </w:rPr>
        <w:t>is</w:t>
      </w:r>
      <w:r w:rsidR="001D324B" w:rsidRPr="00BD53B0">
        <w:rPr>
          <w:rFonts w:asciiTheme="majorHAnsi" w:eastAsia="Arial Unicode MS" w:hAnsiTheme="majorHAnsi" w:cs="Arial Unicode MS"/>
          <w:shd w:val="clear" w:color="auto" w:fill="FFFFFF"/>
        </w:rPr>
        <w:t xml:space="preserve"> attached herewith.</w:t>
      </w:r>
    </w:p>
    <w:p w:rsidR="001D324B" w:rsidRPr="00BD53B0" w:rsidRDefault="001D324B" w:rsidP="00BD53B0">
      <w:pPr>
        <w:pStyle w:val="Default"/>
        <w:jc w:val="both"/>
        <w:rPr>
          <w:rFonts w:asciiTheme="majorHAnsi" w:hAnsiTheme="majorHAnsi" w:cstheme="minorHAnsi"/>
          <w:color w:val="323232"/>
        </w:rPr>
      </w:pPr>
    </w:p>
    <w:p w:rsidR="00644D64" w:rsidRPr="00BD53B0" w:rsidRDefault="002D6E36" w:rsidP="00BD53B0">
      <w:pPr>
        <w:pStyle w:val="PlainText"/>
        <w:jc w:val="both"/>
        <w:rPr>
          <w:rFonts w:asciiTheme="majorHAnsi" w:hAnsiTheme="majorHAnsi" w:cstheme="minorHAnsi"/>
          <w:sz w:val="24"/>
          <w:szCs w:val="24"/>
        </w:rPr>
      </w:pPr>
      <w:r w:rsidRPr="00BD53B0">
        <w:rPr>
          <w:rFonts w:asciiTheme="majorHAnsi" w:hAnsiTheme="majorHAnsi" w:cstheme="minorHAnsi"/>
          <w:b/>
          <w:bCs/>
          <w:sz w:val="24"/>
          <w:szCs w:val="24"/>
        </w:rPr>
        <w:t xml:space="preserve">Dr. Shavak Bhumgara </w:t>
      </w:r>
      <w:r w:rsidRPr="00BD53B0">
        <w:rPr>
          <w:rFonts w:asciiTheme="majorHAnsi" w:hAnsiTheme="majorHAnsi" w:cstheme="minorHAnsi"/>
          <w:sz w:val="24"/>
          <w:szCs w:val="24"/>
        </w:rPr>
        <w:t>(Chairman - Dyes &amp; Dye Intermediate Panel) welcomed all the participants.</w:t>
      </w:r>
    </w:p>
    <w:p w:rsidR="00644D64" w:rsidRPr="00BD53B0" w:rsidRDefault="00644D64" w:rsidP="00BD53B0">
      <w:pPr>
        <w:pStyle w:val="PlainText"/>
        <w:jc w:val="both"/>
        <w:rPr>
          <w:rFonts w:asciiTheme="majorHAnsi" w:hAnsiTheme="majorHAnsi" w:cstheme="minorHAnsi"/>
          <w:sz w:val="24"/>
          <w:szCs w:val="24"/>
        </w:rPr>
      </w:pPr>
    </w:p>
    <w:p w:rsidR="002D6E36" w:rsidRPr="00BD53B0" w:rsidRDefault="007A4E35" w:rsidP="00BD53B0">
      <w:pPr>
        <w:pStyle w:val="PlainText"/>
        <w:jc w:val="both"/>
        <w:rPr>
          <w:rFonts w:asciiTheme="majorHAnsi" w:hAnsiTheme="majorHAnsi"/>
          <w:sz w:val="24"/>
          <w:szCs w:val="24"/>
        </w:rPr>
      </w:pPr>
      <w:r>
        <w:rPr>
          <w:rFonts w:asciiTheme="majorHAnsi" w:hAnsiTheme="majorHAnsi"/>
          <w:sz w:val="24"/>
          <w:szCs w:val="24"/>
        </w:rPr>
        <w:t>T</w:t>
      </w:r>
      <w:r w:rsidR="00644D64" w:rsidRPr="00BD53B0">
        <w:rPr>
          <w:rFonts w:asciiTheme="majorHAnsi" w:hAnsiTheme="majorHAnsi"/>
          <w:sz w:val="24"/>
          <w:szCs w:val="24"/>
        </w:rPr>
        <w:t>he agenda points were taken up for discussion.</w:t>
      </w:r>
    </w:p>
    <w:p w:rsidR="00644D64" w:rsidRDefault="00644D64" w:rsidP="00644D64">
      <w:pPr>
        <w:pStyle w:val="PlainText"/>
        <w:rPr>
          <w:rFonts w:cstheme="minorHAnsi"/>
        </w:rPr>
      </w:pPr>
    </w:p>
    <w:p w:rsidR="002D6E36" w:rsidRPr="00BD53B0" w:rsidRDefault="002D6E36" w:rsidP="00BD53B0">
      <w:pPr>
        <w:pStyle w:val="ListParagraph"/>
        <w:numPr>
          <w:ilvl w:val="0"/>
          <w:numId w:val="1"/>
        </w:numPr>
        <w:ind w:left="426" w:hanging="426"/>
        <w:jc w:val="both"/>
        <w:rPr>
          <w:rFonts w:asciiTheme="majorHAnsi" w:hAnsiTheme="majorHAnsi" w:cstheme="minorHAnsi"/>
          <w:b/>
          <w:color w:val="0000FF"/>
          <w:sz w:val="24"/>
          <w:szCs w:val="24"/>
        </w:rPr>
      </w:pPr>
      <w:r w:rsidRPr="00BD53B0">
        <w:rPr>
          <w:rFonts w:asciiTheme="majorHAnsi" w:hAnsiTheme="majorHAnsi" w:cstheme="minorHAnsi"/>
          <w:b/>
          <w:color w:val="0000FF"/>
          <w:sz w:val="24"/>
          <w:szCs w:val="24"/>
        </w:rPr>
        <w:t>To confirm the minute</w:t>
      </w:r>
      <w:r w:rsidR="005D2621">
        <w:rPr>
          <w:rFonts w:asciiTheme="majorHAnsi" w:hAnsiTheme="majorHAnsi" w:cstheme="minorHAnsi"/>
          <w:b/>
          <w:color w:val="0000FF"/>
          <w:sz w:val="24"/>
          <w:szCs w:val="24"/>
        </w:rPr>
        <w:t xml:space="preserve">s of last Panel meeting dated </w:t>
      </w:r>
      <w:r w:rsidR="00201778">
        <w:rPr>
          <w:rFonts w:asciiTheme="majorHAnsi" w:hAnsiTheme="majorHAnsi" w:cstheme="minorHAnsi"/>
          <w:b/>
          <w:color w:val="0000FF"/>
          <w:sz w:val="24"/>
          <w:szCs w:val="24"/>
        </w:rPr>
        <w:t>9</w:t>
      </w:r>
      <w:r w:rsidR="00201778" w:rsidRPr="00201778">
        <w:rPr>
          <w:rFonts w:asciiTheme="majorHAnsi" w:hAnsiTheme="majorHAnsi" w:cstheme="minorHAnsi"/>
          <w:b/>
          <w:color w:val="0000FF"/>
          <w:sz w:val="24"/>
          <w:szCs w:val="24"/>
          <w:vertAlign w:val="superscript"/>
        </w:rPr>
        <w:t>th</w:t>
      </w:r>
      <w:r w:rsidR="00201778">
        <w:rPr>
          <w:rFonts w:asciiTheme="majorHAnsi" w:hAnsiTheme="majorHAnsi" w:cstheme="minorHAnsi"/>
          <w:b/>
          <w:color w:val="0000FF"/>
          <w:sz w:val="24"/>
          <w:szCs w:val="24"/>
        </w:rPr>
        <w:t xml:space="preserve"> April, 2021</w:t>
      </w:r>
      <w:r w:rsidRPr="00BD53B0">
        <w:rPr>
          <w:rFonts w:asciiTheme="majorHAnsi" w:hAnsiTheme="majorHAnsi" w:cstheme="minorHAnsi"/>
          <w:b/>
          <w:color w:val="0000FF"/>
          <w:sz w:val="24"/>
          <w:szCs w:val="24"/>
        </w:rPr>
        <w:t>.</w:t>
      </w:r>
    </w:p>
    <w:p w:rsidR="002D6E36" w:rsidRPr="00BD53B0" w:rsidRDefault="002D6E36" w:rsidP="00BD53B0">
      <w:pPr>
        <w:pStyle w:val="ListParagraph"/>
        <w:ind w:left="426" w:hanging="426"/>
        <w:jc w:val="both"/>
        <w:rPr>
          <w:rFonts w:asciiTheme="majorHAnsi" w:hAnsiTheme="majorHAnsi" w:cstheme="minorHAnsi"/>
          <w:color w:val="4F81BD" w:themeColor="accent1"/>
          <w:sz w:val="24"/>
          <w:szCs w:val="24"/>
        </w:rPr>
      </w:pPr>
    </w:p>
    <w:p w:rsidR="002D6E36" w:rsidRPr="00BD53B0" w:rsidRDefault="002D6E36" w:rsidP="00BD53B0">
      <w:pPr>
        <w:pStyle w:val="ListParagraph"/>
        <w:ind w:left="426"/>
        <w:jc w:val="both"/>
        <w:rPr>
          <w:rFonts w:asciiTheme="majorHAnsi" w:hAnsiTheme="majorHAnsi" w:cstheme="minorHAnsi"/>
          <w:sz w:val="24"/>
          <w:szCs w:val="24"/>
        </w:rPr>
      </w:pPr>
      <w:r w:rsidRPr="00BD53B0">
        <w:rPr>
          <w:rFonts w:asciiTheme="majorHAnsi" w:hAnsiTheme="majorHAnsi" w:cstheme="minorHAnsi"/>
          <w:sz w:val="24"/>
          <w:szCs w:val="24"/>
        </w:rPr>
        <w:t>The minutes</w:t>
      </w:r>
      <w:r w:rsidR="001D324B" w:rsidRPr="00BD53B0">
        <w:rPr>
          <w:rFonts w:asciiTheme="majorHAnsi" w:hAnsiTheme="majorHAnsi" w:cstheme="minorHAnsi"/>
          <w:sz w:val="24"/>
          <w:szCs w:val="24"/>
        </w:rPr>
        <w:t xml:space="preserve"> of the </w:t>
      </w:r>
      <w:r w:rsidR="001D324B" w:rsidRPr="00BD53B0">
        <w:rPr>
          <w:rFonts w:asciiTheme="majorHAnsi" w:eastAsia="Arial Unicode MS" w:hAnsiTheme="majorHAnsi" w:cs="Arial Unicode MS"/>
          <w:b/>
          <w:color w:val="333333"/>
          <w:sz w:val="24"/>
          <w:szCs w:val="24"/>
        </w:rPr>
        <w:t xml:space="preserve">last panel Meeting </w:t>
      </w:r>
      <w:r w:rsidRPr="00BD53B0">
        <w:rPr>
          <w:rFonts w:asciiTheme="majorHAnsi" w:hAnsiTheme="majorHAnsi" w:cstheme="minorHAnsi"/>
          <w:sz w:val="24"/>
          <w:szCs w:val="24"/>
        </w:rPr>
        <w:t>were approved</w:t>
      </w:r>
      <w:r w:rsidR="001D324B" w:rsidRPr="00BD53B0">
        <w:rPr>
          <w:rFonts w:asciiTheme="majorHAnsi" w:hAnsiTheme="majorHAnsi" w:cstheme="minorHAnsi"/>
          <w:sz w:val="24"/>
          <w:szCs w:val="24"/>
        </w:rPr>
        <w:t xml:space="preserve"> unanimous</w:t>
      </w:r>
      <w:r w:rsidR="001D1A4E" w:rsidRPr="00BD53B0">
        <w:rPr>
          <w:rFonts w:asciiTheme="majorHAnsi" w:hAnsiTheme="majorHAnsi" w:cstheme="minorHAnsi"/>
          <w:sz w:val="24"/>
          <w:szCs w:val="24"/>
        </w:rPr>
        <w:t>ly</w:t>
      </w:r>
      <w:r w:rsidR="001D324B" w:rsidRPr="00BD53B0">
        <w:rPr>
          <w:rFonts w:asciiTheme="majorHAnsi" w:hAnsiTheme="majorHAnsi" w:cstheme="minorHAnsi"/>
          <w:sz w:val="24"/>
          <w:szCs w:val="24"/>
        </w:rPr>
        <w:t xml:space="preserve"> by the members</w:t>
      </w:r>
      <w:r w:rsidRPr="00BD53B0">
        <w:rPr>
          <w:rFonts w:asciiTheme="majorHAnsi" w:hAnsiTheme="majorHAnsi" w:cstheme="minorHAnsi"/>
          <w:sz w:val="24"/>
          <w:szCs w:val="24"/>
        </w:rPr>
        <w:t xml:space="preserve"> in the meeting.</w:t>
      </w:r>
    </w:p>
    <w:p w:rsidR="002D6E36" w:rsidRPr="00BD53B0" w:rsidRDefault="002D6E36" w:rsidP="00BD53B0">
      <w:pPr>
        <w:pStyle w:val="ListParagraph"/>
        <w:ind w:left="426" w:hanging="426"/>
        <w:jc w:val="both"/>
        <w:rPr>
          <w:rFonts w:asciiTheme="majorHAnsi" w:hAnsiTheme="majorHAnsi" w:cstheme="minorHAnsi"/>
          <w:sz w:val="24"/>
          <w:szCs w:val="24"/>
        </w:rPr>
      </w:pPr>
    </w:p>
    <w:p w:rsidR="00306148" w:rsidRPr="00201778" w:rsidRDefault="00201778" w:rsidP="00201778">
      <w:pPr>
        <w:pStyle w:val="ListParagraph"/>
        <w:numPr>
          <w:ilvl w:val="0"/>
          <w:numId w:val="1"/>
        </w:numPr>
        <w:ind w:left="426" w:hanging="426"/>
        <w:jc w:val="both"/>
        <w:rPr>
          <w:rFonts w:asciiTheme="majorHAnsi" w:hAnsiTheme="majorHAnsi" w:cstheme="minorHAnsi"/>
          <w:b/>
          <w:color w:val="0000FF"/>
          <w:sz w:val="24"/>
          <w:szCs w:val="24"/>
        </w:rPr>
      </w:pPr>
      <w:r w:rsidRPr="00201778">
        <w:rPr>
          <w:rFonts w:asciiTheme="majorHAnsi" w:hAnsiTheme="majorHAnsi" w:cstheme="minorHAnsi"/>
          <w:b/>
          <w:color w:val="0000FF"/>
          <w:sz w:val="24"/>
          <w:szCs w:val="24"/>
        </w:rPr>
        <w:t>Issues and action taken for last PANEL-I meeting dated 9th April-2021</w:t>
      </w:r>
    </w:p>
    <w:p w:rsidR="009240C2" w:rsidRPr="00BD53B0" w:rsidRDefault="009240C2" w:rsidP="00BD53B0">
      <w:pPr>
        <w:pStyle w:val="ListParagraph"/>
        <w:ind w:left="426" w:hanging="426"/>
        <w:jc w:val="both"/>
        <w:rPr>
          <w:rFonts w:asciiTheme="majorHAnsi" w:hAnsiTheme="majorHAnsi" w:cstheme="minorHAnsi"/>
          <w:color w:val="4F81BD" w:themeColor="accent1"/>
          <w:sz w:val="24"/>
          <w:szCs w:val="24"/>
        </w:rPr>
      </w:pPr>
    </w:p>
    <w:p w:rsidR="001D5D4A" w:rsidRDefault="009240C2" w:rsidP="001F698D">
      <w:pPr>
        <w:pStyle w:val="ListParagraph"/>
        <w:ind w:left="426"/>
        <w:jc w:val="both"/>
        <w:rPr>
          <w:rFonts w:asciiTheme="majorHAnsi" w:hAnsiTheme="majorHAnsi" w:cstheme="minorHAnsi"/>
          <w:sz w:val="24"/>
          <w:szCs w:val="24"/>
        </w:rPr>
      </w:pPr>
      <w:r w:rsidRPr="00BD53B0">
        <w:rPr>
          <w:rFonts w:asciiTheme="majorHAnsi" w:hAnsiTheme="majorHAnsi" w:cstheme="minorHAnsi"/>
          <w:sz w:val="24"/>
          <w:szCs w:val="24"/>
        </w:rPr>
        <w:t xml:space="preserve">A comment was </w:t>
      </w:r>
      <w:r w:rsidR="001155C3" w:rsidRPr="00BD53B0">
        <w:rPr>
          <w:rFonts w:asciiTheme="majorHAnsi" w:hAnsiTheme="majorHAnsi" w:cstheme="minorHAnsi"/>
          <w:sz w:val="24"/>
          <w:szCs w:val="24"/>
        </w:rPr>
        <w:t>made</w:t>
      </w:r>
      <w:r w:rsidRPr="00BD53B0">
        <w:rPr>
          <w:rFonts w:asciiTheme="majorHAnsi" w:hAnsiTheme="majorHAnsi" w:cstheme="minorHAnsi"/>
          <w:sz w:val="24"/>
          <w:szCs w:val="24"/>
        </w:rPr>
        <w:t xml:space="preserve"> by Dr. Shavak </w:t>
      </w:r>
      <w:r w:rsidR="00AC7B45" w:rsidRPr="00BD53B0">
        <w:rPr>
          <w:rFonts w:asciiTheme="majorHAnsi" w:hAnsiTheme="majorHAnsi" w:cstheme="minorHAnsi"/>
          <w:sz w:val="24"/>
          <w:szCs w:val="24"/>
        </w:rPr>
        <w:t>Bhumgara</w:t>
      </w:r>
      <w:r w:rsidR="00AC7B45">
        <w:rPr>
          <w:rFonts w:asciiTheme="majorHAnsi" w:hAnsiTheme="majorHAnsi" w:cstheme="minorHAnsi"/>
          <w:sz w:val="24"/>
          <w:szCs w:val="24"/>
        </w:rPr>
        <w:t xml:space="preserve"> that</w:t>
      </w:r>
      <w:r w:rsidR="001F698D" w:rsidRPr="001F698D">
        <w:rPr>
          <w:rFonts w:asciiTheme="majorHAnsi" w:hAnsiTheme="majorHAnsi" w:cstheme="minorHAnsi"/>
          <w:sz w:val="24"/>
          <w:szCs w:val="24"/>
        </w:rPr>
        <w:t xml:space="preserve"> most of the major issues like MEIS </w:t>
      </w:r>
      <w:r w:rsidR="001D5D4A">
        <w:rPr>
          <w:rFonts w:asciiTheme="majorHAnsi" w:hAnsiTheme="majorHAnsi" w:cstheme="minorHAnsi"/>
          <w:sz w:val="24"/>
          <w:szCs w:val="24"/>
        </w:rPr>
        <w:t>claims and RODTEP rates wer</w:t>
      </w:r>
      <w:r w:rsidR="0055733D">
        <w:rPr>
          <w:rFonts w:asciiTheme="majorHAnsi" w:hAnsiTheme="majorHAnsi" w:cstheme="minorHAnsi"/>
          <w:sz w:val="24"/>
          <w:szCs w:val="24"/>
        </w:rPr>
        <w:t>e discussed in earlier</w:t>
      </w:r>
      <w:r w:rsidR="007778FC">
        <w:rPr>
          <w:rFonts w:asciiTheme="majorHAnsi" w:hAnsiTheme="majorHAnsi" w:cstheme="minorHAnsi"/>
          <w:sz w:val="24"/>
          <w:szCs w:val="24"/>
        </w:rPr>
        <w:t xml:space="preserve"> meetings and are still pending. </w:t>
      </w:r>
      <w:r w:rsidR="0055733D">
        <w:rPr>
          <w:rFonts w:asciiTheme="majorHAnsi" w:hAnsiTheme="majorHAnsi" w:cstheme="minorHAnsi"/>
          <w:sz w:val="24"/>
          <w:szCs w:val="24"/>
        </w:rPr>
        <w:t xml:space="preserve"> </w:t>
      </w:r>
      <w:r w:rsidR="00AC7B45">
        <w:rPr>
          <w:rFonts w:asciiTheme="majorHAnsi" w:hAnsiTheme="majorHAnsi" w:cstheme="minorHAnsi"/>
          <w:sz w:val="24"/>
          <w:szCs w:val="24"/>
        </w:rPr>
        <w:t xml:space="preserve">He </w:t>
      </w:r>
      <w:r w:rsidR="0055733D">
        <w:rPr>
          <w:rFonts w:asciiTheme="majorHAnsi" w:hAnsiTheme="majorHAnsi" w:cstheme="minorHAnsi"/>
          <w:sz w:val="24"/>
          <w:szCs w:val="24"/>
        </w:rPr>
        <w:t xml:space="preserve">suggested that Chemicals falling under our panel should be </w:t>
      </w:r>
      <w:r w:rsidR="001F698D" w:rsidRPr="001F698D">
        <w:rPr>
          <w:rFonts w:asciiTheme="majorHAnsi" w:hAnsiTheme="majorHAnsi" w:cstheme="minorHAnsi"/>
          <w:sz w:val="24"/>
          <w:szCs w:val="24"/>
        </w:rPr>
        <w:t>include</w:t>
      </w:r>
      <w:r w:rsidR="0055733D">
        <w:rPr>
          <w:rFonts w:asciiTheme="majorHAnsi" w:hAnsiTheme="majorHAnsi" w:cstheme="minorHAnsi"/>
          <w:sz w:val="24"/>
          <w:szCs w:val="24"/>
        </w:rPr>
        <w:t>d</w:t>
      </w:r>
      <w:r w:rsidR="007778FC">
        <w:rPr>
          <w:rFonts w:asciiTheme="majorHAnsi" w:hAnsiTheme="majorHAnsi" w:cstheme="minorHAnsi"/>
          <w:sz w:val="24"/>
          <w:szCs w:val="24"/>
        </w:rPr>
        <w:t xml:space="preserve"> </w:t>
      </w:r>
      <w:r w:rsidR="0055733D">
        <w:rPr>
          <w:rFonts w:asciiTheme="majorHAnsi" w:hAnsiTheme="majorHAnsi" w:cstheme="minorHAnsi"/>
          <w:sz w:val="24"/>
          <w:szCs w:val="24"/>
        </w:rPr>
        <w:t>under the PLI scheme.</w:t>
      </w:r>
    </w:p>
    <w:p w:rsidR="001D5D4A" w:rsidRDefault="001D5D4A" w:rsidP="001F698D">
      <w:pPr>
        <w:pStyle w:val="ListParagraph"/>
        <w:ind w:left="426"/>
        <w:jc w:val="both"/>
        <w:rPr>
          <w:rFonts w:asciiTheme="majorHAnsi" w:hAnsiTheme="majorHAnsi" w:cstheme="minorHAnsi"/>
          <w:sz w:val="24"/>
          <w:szCs w:val="24"/>
        </w:rPr>
      </w:pPr>
    </w:p>
    <w:p w:rsidR="001F698D" w:rsidRPr="001F698D" w:rsidRDefault="001D5D4A" w:rsidP="001F698D">
      <w:pPr>
        <w:pStyle w:val="ListParagraph"/>
        <w:ind w:left="426"/>
        <w:jc w:val="both"/>
        <w:rPr>
          <w:rFonts w:asciiTheme="majorHAnsi" w:hAnsiTheme="majorHAnsi" w:cstheme="minorHAnsi"/>
          <w:sz w:val="24"/>
          <w:szCs w:val="24"/>
        </w:rPr>
      </w:pPr>
      <w:r>
        <w:rPr>
          <w:rFonts w:asciiTheme="majorHAnsi" w:hAnsiTheme="majorHAnsi" w:cstheme="minorHAnsi"/>
          <w:sz w:val="24"/>
          <w:szCs w:val="24"/>
        </w:rPr>
        <w:t xml:space="preserve">The </w:t>
      </w:r>
      <w:r w:rsidR="007778FC">
        <w:rPr>
          <w:rFonts w:asciiTheme="majorHAnsi" w:hAnsiTheme="majorHAnsi" w:cstheme="minorHAnsi"/>
          <w:sz w:val="24"/>
          <w:szCs w:val="24"/>
        </w:rPr>
        <w:t>I</w:t>
      </w:r>
      <w:r w:rsidR="001F698D" w:rsidRPr="001F698D">
        <w:rPr>
          <w:rFonts w:asciiTheme="majorHAnsi" w:hAnsiTheme="majorHAnsi" w:cstheme="minorHAnsi"/>
          <w:sz w:val="24"/>
          <w:szCs w:val="24"/>
        </w:rPr>
        <w:t>ssue of</w:t>
      </w:r>
      <w:r w:rsidR="007778FC">
        <w:rPr>
          <w:rFonts w:asciiTheme="majorHAnsi" w:hAnsiTheme="majorHAnsi" w:cstheme="minorHAnsi"/>
          <w:sz w:val="24"/>
          <w:szCs w:val="24"/>
        </w:rPr>
        <w:t xml:space="preserve"> </w:t>
      </w:r>
      <w:r w:rsidR="00AC7B45">
        <w:rPr>
          <w:rFonts w:asciiTheme="majorHAnsi" w:hAnsiTheme="majorHAnsi" w:cstheme="minorHAnsi"/>
          <w:sz w:val="24"/>
          <w:szCs w:val="24"/>
        </w:rPr>
        <w:t>exorbitant</w:t>
      </w:r>
      <w:r w:rsidR="007778FC">
        <w:rPr>
          <w:rFonts w:asciiTheme="majorHAnsi" w:hAnsiTheme="majorHAnsi" w:cstheme="minorHAnsi"/>
          <w:sz w:val="24"/>
          <w:szCs w:val="24"/>
        </w:rPr>
        <w:t xml:space="preserve"> </w:t>
      </w:r>
      <w:r w:rsidR="0055733D">
        <w:rPr>
          <w:rFonts w:asciiTheme="majorHAnsi" w:hAnsiTheme="majorHAnsi" w:cstheme="minorHAnsi"/>
          <w:sz w:val="24"/>
          <w:szCs w:val="24"/>
        </w:rPr>
        <w:t>Con</w:t>
      </w:r>
      <w:r w:rsidR="007778FC">
        <w:rPr>
          <w:rFonts w:asciiTheme="majorHAnsi" w:hAnsiTheme="majorHAnsi" w:cstheme="minorHAnsi"/>
          <w:sz w:val="24"/>
          <w:szCs w:val="24"/>
        </w:rPr>
        <w:t xml:space="preserve">tainer and Freight </w:t>
      </w:r>
      <w:r w:rsidR="00AC7B45">
        <w:rPr>
          <w:rFonts w:asciiTheme="majorHAnsi" w:hAnsiTheme="majorHAnsi" w:cstheme="minorHAnsi"/>
          <w:sz w:val="24"/>
          <w:szCs w:val="24"/>
        </w:rPr>
        <w:t>Charges continues</w:t>
      </w:r>
      <w:r w:rsidR="0055733D">
        <w:rPr>
          <w:rFonts w:asciiTheme="majorHAnsi" w:hAnsiTheme="majorHAnsi" w:cstheme="minorHAnsi"/>
          <w:sz w:val="24"/>
          <w:szCs w:val="24"/>
        </w:rPr>
        <w:t xml:space="preserve"> to be a problem </w:t>
      </w:r>
      <w:r w:rsidR="007778FC">
        <w:rPr>
          <w:rFonts w:asciiTheme="majorHAnsi" w:hAnsiTheme="majorHAnsi" w:cstheme="minorHAnsi"/>
          <w:sz w:val="24"/>
          <w:szCs w:val="24"/>
        </w:rPr>
        <w:t xml:space="preserve">and </w:t>
      </w:r>
      <w:r w:rsidR="0055733D">
        <w:rPr>
          <w:rFonts w:asciiTheme="majorHAnsi" w:hAnsiTheme="majorHAnsi" w:cstheme="minorHAnsi"/>
          <w:sz w:val="24"/>
          <w:szCs w:val="24"/>
        </w:rPr>
        <w:t>t</w:t>
      </w:r>
      <w:r>
        <w:rPr>
          <w:rFonts w:asciiTheme="majorHAnsi" w:hAnsiTheme="majorHAnsi" w:cstheme="minorHAnsi"/>
          <w:sz w:val="24"/>
          <w:szCs w:val="24"/>
        </w:rPr>
        <w:t xml:space="preserve">herefore </w:t>
      </w:r>
      <w:r w:rsidR="0055733D">
        <w:rPr>
          <w:rFonts w:asciiTheme="majorHAnsi" w:hAnsiTheme="majorHAnsi" w:cstheme="minorHAnsi"/>
          <w:sz w:val="24"/>
          <w:szCs w:val="24"/>
        </w:rPr>
        <w:t>a regular train service</w:t>
      </w:r>
      <w:r>
        <w:rPr>
          <w:rFonts w:asciiTheme="majorHAnsi" w:hAnsiTheme="majorHAnsi" w:cstheme="minorHAnsi"/>
          <w:sz w:val="24"/>
          <w:szCs w:val="24"/>
        </w:rPr>
        <w:t xml:space="preserve"> to Bangladesh will </w:t>
      </w:r>
      <w:r w:rsidR="0055733D">
        <w:rPr>
          <w:rFonts w:asciiTheme="majorHAnsi" w:hAnsiTheme="majorHAnsi" w:cstheme="minorHAnsi"/>
          <w:sz w:val="24"/>
          <w:szCs w:val="24"/>
        </w:rPr>
        <w:t>help in eliminating this problem at least for our neighboring country</w:t>
      </w:r>
    </w:p>
    <w:p w:rsidR="001F698D" w:rsidRPr="001F698D" w:rsidRDefault="001F698D" w:rsidP="001F698D">
      <w:pPr>
        <w:pStyle w:val="ListParagraph"/>
        <w:ind w:left="426"/>
        <w:jc w:val="both"/>
        <w:rPr>
          <w:rFonts w:asciiTheme="majorHAnsi" w:hAnsiTheme="majorHAnsi" w:cstheme="minorHAnsi"/>
          <w:bCs/>
        </w:rPr>
      </w:pPr>
      <w:r>
        <w:rPr>
          <w:rFonts w:asciiTheme="majorHAnsi" w:hAnsiTheme="majorHAnsi" w:cstheme="minorHAnsi"/>
          <w:bCs/>
        </w:rPr>
        <w:tab/>
      </w:r>
    </w:p>
    <w:p w:rsidR="00621D3E" w:rsidRDefault="00DC73E5" w:rsidP="00BD53B0">
      <w:pPr>
        <w:pStyle w:val="ListParagraph"/>
        <w:ind w:left="426"/>
        <w:jc w:val="both"/>
        <w:rPr>
          <w:rFonts w:asciiTheme="majorHAnsi" w:hAnsiTheme="majorHAnsi" w:cstheme="minorHAnsi"/>
          <w:bCs/>
          <w:sz w:val="24"/>
          <w:szCs w:val="24"/>
        </w:rPr>
      </w:pPr>
      <w:r>
        <w:rPr>
          <w:rFonts w:asciiTheme="majorHAnsi" w:hAnsiTheme="majorHAnsi" w:cstheme="minorHAnsi"/>
          <w:bCs/>
          <w:sz w:val="24"/>
          <w:szCs w:val="24"/>
        </w:rPr>
        <w:t xml:space="preserve">A clarification was requested </w:t>
      </w:r>
      <w:r w:rsidR="007778FC">
        <w:rPr>
          <w:rFonts w:asciiTheme="majorHAnsi" w:hAnsiTheme="majorHAnsi" w:cstheme="minorHAnsi"/>
          <w:bCs/>
          <w:sz w:val="24"/>
          <w:szCs w:val="24"/>
        </w:rPr>
        <w:t xml:space="preserve">on Amendment of IGST Section 16. </w:t>
      </w:r>
      <w:r>
        <w:rPr>
          <w:rFonts w:asciiTheme="majorHAnsi" w:hAnsiTheme="majorHAnsi" w:cstheme="minorHAnsi"/>
          <w:bCs/>
          <w:sz w:val="24"/>
          <w:szCs w:val="24"/>
        </w:rPr>
        <w:t xml:space="preserve"> Mr. Deepak Gupta explained </w:t>
      </w:r>
      <w:r w:rsidR="00A31C6D">
        <w:rPr>
          <w:rFonts w:asciiTheme="majorHAnsi" w:hAnsiTheme="majorHAnsi" w:cstheme="minorHAnsi"/>
          <w:bCs/>
          <w:sz w:val="24"/>
          <w:szCs w:val="24"/>
        </w:rPr>
        <w:t xml:space="preserve">that </w:t>
      </w:r>
      <w:r>
        <w:rPr>
          <w:rFonts w:asciiTheme="majorHAnsi" w:hAnsiTheme="majorHAnsi" w:cstheme="minorHAnsi"/>
          <w:bCs/>
          <w:sz w:val="24"/>
          <w:szCs w:val="24"/>
        </w:rPr>
        <w:t>currently for claiming IGST refunds there are two ways</w:t>
      </w:r>
      <w:r w:rsidR="007778FC">
        <w:rPr>
          <w:rFonts w:asciiTheme="majorHAnsi" w:hAnsiTheme="majorHAnsi" w:cstheme="minorHAnsi"/>
          <w:bCs/>
          <w:sz w:val="24"/>
          <w:szCs w:val="24"/>
        </w:rPr>
        <w:t xml:space="preserve">. </w:t>
      </w:r>
      <w:r w:rsidR="00AC7B45">
        <w:rPr>
          <w:rFonts w:asciiTheme="majorHAnsi" w:hAnsiTheme="majorHAnsi" w:cstheme="minorHAnsi"/>
          <w:bCs/>
          <w:sz w:val="24"/>
          <w:szCs w:val="24"/>
        </w:rPr>
        <w:t>The first</w:t>
      </w:r>
      <w:r w:rsidR="007778FC">
        <w:rPr>
          <w:rFonts w:asciiTheme="majorHAnsi" w:hAnsiTheme="majorHAnsi" w:cstheme="minorHAnsi"/>
          <w:bCs/>
          <w:sz w:val="24"/>
          <w:szCs w:val="24"/>
        </w:rPr>
        <w:t xml:space="preserve"> way is to pay </w:t>
      </w:r>
      <w:r w:rsidR="00AC7B45">
        <w:rPr>
          <w:rFonts w:asciiTheme="majorHAnsi" w:hAnsiTheme="majorHAnsi" w:cstheme="minorHAnsi"/>
          <w:bCs/>
          <w:sz w:val="24"/>
          <w:szCs w:val="24"/>
        </w:rPr>
        <w:t>IGST, export</w:t>
      </w:r>
      <w:r w:rsidR="007778FC">
        <w:rPr>
          <w:rFonts w:asciiTheme="majorHAnsi" w:hAnsiTheme="majorHAnsi" w:cstheme="minorHAnsi"/>
          <w:bCs/>
          <w:sz w:val="24"/>
          <w:szCs w:val="24"/>
        </w:rPr>
        <w:t xml:space="preserve"> the goods and </w:t>
      </w:r>
      <w:r w:rsidR="00AC7B45">
        <w:rPr>
          <w:rFonts w:asciiTheme="majorHAnsi" w:hAnsiTheme="majorHAnsi" w:cstheme="minorHAnsi"/>
          <w:bCs/>
          <w:sz w:val="24"/>
          <w:szCs w:val="24"/>
        </w:rPr>
        <w:t>export claim</w:t>
      </w:r>
      <w:r w:rsidR="007778FC">
        <w:rPr>
          <w:rFonts w:asciiTheme="majorHAnsi" w:hAnsiTheme="majorHAnsi" w:cstheme="minorHAnsi"/>
          <w:bCs/>
          <w:sz w:val="24"/>
          <w:szCs w:val="24"/>
        </w:rPr>
        <w:t xml:space="preserve"> the </w:t>
      </w:r>
      <w:r w:rsidR="00AC7B45">
        <w:rPr>
          <w:rFonts w:asciiTheme="majorHAnsi" w:hAnsiTheme="majorHAnsi" w:cstheme="minorHAnsi"/>
          <w:bCs/>
          <w:sz w:val="24"/>
          <w:szCs w:val="24"/>
        </w:rPr>
        <w:t>IGST refund</w:t>
      </w:r>
      <w:r>
        <w:rPr>
          <w:rFonts w:asciiTheme="majorHAnsi" w:hAnsiTheme="majorHAnsi" w:cstheme="minorHAnsi"/>
          <w:bCs/>
          <w:sz w:val="24"/>
          <w:szCs w:val="24"/>
        </w:rPr>
        <w:t xml:space="preserve"> from Customs</w:t>
      </w:r>
      <w:r w:rsidR="007778FC">
        <w:rPr>
          <w:rFonts w:asciiTheme="majorHAnsi" w:hAnsiTheme="majorHAnsi" w:cstheme="minorHAnsi"/>
          <w:bCs/>
          <w:sz w:val="24"/>
          <w:szCs w:val="24"/>
        </w:rPr>
        <w:t xml:space="preserve">. The </w:t>
      </w:r>
      <w:r>
        <w:rPr>
          <w:rFonts w:asciiTheme="majorHAnsi" w:hAnsiTheme="majorHAnsi" w:cstheme="minorHAnsi"/>
          <w:bCs/>
          <w:sz w:val="24"/>
          <w:szCs w:val="24"/>
        </w:rPr>
        <w:t>second way is to export</w:t>
      </w:r>
      <w:r w:rsidR="007778FC">
        <w:rPr>
          <w:rFonts w:asciiTheme="majorHAnsi" w:hAnsiTheme="majorHAnsi" w:cstheme="minorHAnsi"/>
          <w:bCs/>
          <w:sz w:val="24"/>
          <w:szCs w:val="24"/>
        </w:rPr>
        <w:t xml:space="preserve"> the </w:t>
      </w:r>
      <w:r w:rsidR="00AC7B45">
        <w:rPr>
          <w:rFonts w:asciiTheme="majorHAnsi" w:hAnsiTheme="majorHAnsi" w:cstheme="minorHAnsi"/>
          <w:bCs/>
          <w:sz w:val="24"/>
          <w:szCs w:val="24"/>
        </w:rPr>
        <w:t>goods with</w:t>
      </w:r>
      <w:r>
        <w:rPr>
          <w:rFonts w:asciiTheme="majorHAnsi" w:hAnsiTheme="majorHAnsi" w:cstheme="minorHAnsi"/>
          <w:bCs/>
          <w:sz w:val="24"/>
          <w:szCs w:val="24"/>
        </w:rPr>
        <w:t xml:space="preserve"> LUT and </w:t>
      </w:r>
      <w:r w:rsidR="00AC7B45">
        <w:rPr>
          <w:rFonts w:asciiTheme="majorHAnsi" w:hAnsiTheme="majorHAnsi" w:cstheme="minorHAnsi"/>
          <w:bCs/>
          <w:sz w:val="24"/>
          <w:szCs w:val="24"/>
        </w:rPr>
        <w:t>claim (the</w:t>
      </w:r>
      <w:r w:rsidR="007778FC">
        <w:rPr>
          <w:rFonts w:asciiTheme="majorHAnsi" w:hAnsiTheme="majorHAnsi" w:cstheme="minorHAnsi"/>
          <w:bCs/>
          <w:sz w:val="24"/>
          <w:szCs w:val="24"/>
        </w:rPr>
        <w:t xml:space="preserve"> input tax credit)</w:t>
      </w:r>
      <w:r>
        <w:rPr>
          <w:rFonts w:asciiTheme="majorHAnsi" w:hAnsiTheme="majorHAnsi" w:cstheme="minorHAnsi"/>
          <w:bCs/>
          <w:sz w:val="24"/>
          <w:szCs w:val="24"/>
        </w:rPr>
        <w:t xml:space="preserve"> ITC refund from GST offices. So there was a proposal in Budget that IGST refunds will be available to limited categories but there is no full clarity on this.</w:t>
      </w:r>
    </w:p>
    <w:p w:rsidR="00DC73E5" w:rsidRDefault="00DC73E5" w:rsidP="00BD53B0">
      <w:pPr>
        <w:pStyle w:val="ListParagraph"/>
        <w:ind w:left="426"/>
        <w:jc w:val="both"/>
        <w:rPr>
          <w:rFonts w:asciiTheme="majorHAnsi" w:hAnsiTheme="majorHAnsi" w:cstheme="minorHAnsi"/>
          <w:bCs/>
          <w:sz w:val="24"/>
          <w:szCs w:val="24"/>
        </w:rPr>
      </w:pPr>
    </w:p>
    <w:p w:rsidR="00DC73E5" w:rsidRDefault="00DC73E5" w:rsidP="00BD53B0">
      <w:pPr>
        <w:pStyle w:val="ListParagraph"/>
        <w:ind w:left="426"/>
        <w:jc w:val="both"/>
        <w:rPr>
          <w:rFonts w:asciiTheme="majorHAnsi" w:hAnsiTheme="majorHAnsi" w:cstheme="minorHAnsi"/>
          <w:bCs/>
          <w:sz w:val="24"/>
          <w:szCs w:val="24"/>
        </w:rPr>
      </w:pPr>
      <w:r>
        <w:rPr>
          <w:rFonts w:asciiTheme="majorHAnsi" w:hAnsiTheme="majorHAnsi" w:cstheme="minorHAnsi"/>
          <w:bCs/>
          <w:sz w:val="24"/>
          <w:szCs w:val="24"/>
        </w:rPr>
        <w:t xml:space="preserve">Mr. Ankit Patel </w:t>
      </w:r>
      <w:r w:rsidR="001D5D4A">
        <w:rPr>
          <w:rFonts w:asciiTheme="majorHAnsi" w:hAnsiTheme="majorHAnsi" w:cstheme="minorHAnsi"/>
          <w:bCs/>
          <w:sz w:val="24"/>
          <w:szCs w:val="24"/>
        </w:rPr>
        <w:t>mentioned</w:t>
      </w:r>
      <w:r w:rsidR="007778FC">
        <w:rPr>
          <w:rFonts w:asciiTheme="majorHAnsi" w:hAnsiTheme="majorHAnsi" w:cstheme="minorHAnsi"/>
          <w:bCs/>
          <w:sz w:val="24"/>
          <w:szCs w:val="24"/>
        </w:rPr>
        <w:t xml:space="preserve"> that </w:t>
      </w:r>
      <w:r>
        <w:rPr>
          <w:rFonts w:asciiTheme="majorHAnsi" w:hAnsiTheme="majorHAnsi" w:cstheme="minorHAnsi"/>
          <w:bCs/>
          <w:sz w:val="24"/>
          <w:szCs w:val="24"/>
        </w:rPr>
        <w:t>we can suggest some categories</w:t>
      </w:r>
      <w:r w:rsidR="001D5D4A">
        <w:rPr>
          <w:rFonts w:asciiTheme="majorHAnsi" w:hAnsiTheme="majorHAnsi" w:cstheme="minorHAnsi"/>
          <w:bCs/>
          <w:sz w:val="24"/>
          <w:szCs w:val="24"/>
        </w:rPr>
        <w:t xml:space="preserve"> (ITC or IGST)</w:t>
      </w:r>
      <w:r w:rsidR="008D0178">
        <w:rPr>
          <w:rFonts w:asciiTheme="majorHAnsi" w:hAnsiTheme="majorHAnsi" w:cstheme="minorHAnsi"/>
          <w:bCs/>
          <w:sz w:val="24"/>
          <w:szCs w:val="24"/>
        </w:rPr>
        <w:t xml:space="preserve"> for refund</w:t>
      </w:r>
      <w:r>
        <w:rPr>
          <w:rFonts w:asciiTheme="majorHAnsi" w:hAnsiTheme="majorHAnsi" w:cstheme="minorHAnsi"/>
          <w:bCs/>
          <w:sz w:val="24"/>
          <w:szCs w:val="24"/>
        </w:rPr>
        <w:t xml:space="preserve"> to the government to which Mr. Deepak Gupta said that it’s better to keep it at Exporters discretion to </w:t>
      </w:r>
      <w:r w:rsidR="00B762FA">
        <w:rPr>
          <w:rFonts w:asciiTheme="majorHAnsi" w:hAnsiTheme="majorHAnsi" w:cstheme="minorHAnsi"/>
          <w:bCs/>
          <w:sz w:val="24"/>
          <w:szCs w:val="24"/>
        </w:rPr>
        <w:t>decide how to claim the refunds under which category.</w:t>
      </w:r>
    </w:p>
    <w:p w:rsidR="00B762FA" w:rsidRDefault="00B762FA" w:rsidP="00BD53B0">
      <w:pPr>
        <w:pStyle w:val="ListParagraph"/>
        <w:ind w:left="426"/>
        <w:jc w:val="both"/>
        <w:rPr>
          <w:rFonts w:asciiTheme="majorHAnsi" w:hAnsiTheme="majorHAnsi" w:cstheme="minorHAnsi"/>
          <w:bCs/>
          <w:sz w:val="24"/>
          <w:szCs w:val="24"/>
        </w:rPr>
      </w:pPr>
    </w:p>
    <w:p w:rsidR="00B762FA" w:rsidRDefault="00B762FA" w:rsidP="00BD53B0">
      <w:pPr>
        <w:pStyle w:val="ListParagraph"/>
        <w:ind w:left="426"/>
        <w:jc w:val="both"/>
        <w:rPr>
          <w:rFonts w:asciiTheme="majorHAnsi" w:hAnsiTheme="majorHAnsi" w:cstheme="minorHAnsi"/>
          <w:bCs/>
          <w:sz w:val="24"/>
          <w:szCs w:val="24"/>
        </w:rPr>
      </w:pPr>
      <w:r>
        <w:rPr>
          <w:rFonts w:asciiTheme="majorHAnsi" w:hAnsiTheme="majorHAnsi" w:cstheme="minorHAnsi"/>
          <w:bCs/>
          <w:sz w:val="24"/>
          <w:szCs w:val="24"/>
        </w:rPr>
        <w:t xml:space="preserve">Additionally after the budget almost every trade body had raised their concern and represented it to the Finance Ministry and hence </w:t>
      </w:r>
      <w:r w:rsidR="00A31C6D">
        <w:rPr>
          <w:rFonts w:asciiTheme="majorHAnsi" w:hAnsiTheme="majorHAnsi" w:cstheme="minorHAnsi"/>
          <w:bCs/>
          <w:sz w:val="24"/>
          <w:szCs w:val="24"/>
        </w:rPr>
        <w:t>it’s</w:t>
      </w:r>
      <w:r>
        <w:rPr>
          <w:rFonts w:asciiTheme="majorHAnsi" w:hAnsiTheme="majorHAnsi" w:cstheme="minorHAnsi"/>
          <w:bCs/>
          <w:sz w:val="24"/>
          <w:szCs w:val="24"/>
        </w:rPr>
        <w:t xml:space="preserve"> believed that the categories are </w:t>
      </w:r>
      <w:r w:rsidR="005214A6">
        <w:rPr>
          <w:rFonts w:asciiTheme="majorHAnsi" w:hAnsiTheme="majorHAnsi" w:cstheme="minorHAnsi"/>
          <w:bCs/>
          <w:sz w:val="24"/>
          <w:szCs w:val="24"/>
        </w:rPr>
        <w:t>not announced because of this.</w:t>
      </w:r>
    </w:p>
    <w:p w:rsidR="005214A6" w:rsidRDefault="005214A6" w:rsidP="00BD53B0">
      <w:pPr>
        <w:pStyle w:val="ListParagraph"/>
        <w:ind w:left="426"/>
        <w:jc w:val="both"/>
        <w:rPr>
          <w:rFonts w:asciiTheme="majorHAnsi" w:hAnsiTheme="majorHAnsi" w:cstheme="minorHAnsi"/>
          <w:bCs/>
          <w:sz w:val="24"/>
          <w:szCs w:val="24"/>
        </w:rPr>
      </w:pPr>
    </w:p>
    <w:p w:rsidR="005214A6" w:rsidRDefault="005214A6" w:rsidP="00BD53B0">
      <w:pPr>
        <w:pStyle w:val="ListParagraph"/>
        <w:ind w:left="426"/>
        <w:jc w:val="both"/>
        <w:rPr>
          <w:rFonts w:asciiTheme="majorHAnsi" w:hAnsiTheme="majorHAnsi" w:cstheme="minorHAnsi"/>
          <w:bCs/>
          <w:sz w:val="24"/>
          <w:szCs w:val="24"/>
        </w:rPr>
      </w:pPr>
      <w:r>
        <w:rPr>
          <w:rFonts w:asciiTheme="majorHAnsi" w:hAnsiTheme="majorHAnsi" w:cstheme="minorHAnsi"/>
          <w:bCs/>
          <w:sz w:val="24"/>
          <w:szCs w:val="24"/>
        </w:rPr>
        <w:t xml:space="preserve">Dr. Shavak Bhumgara requested Immediate Past President Mr. Ajay Kadakia to share his views on the MEIS &amp; RODTEP rates issue, Mr. Ajay Kadakia responded that at present the industry is at the mercy of the government and it seems that the government has no budget for passing on these benefits to the industry, it was also suggested </w:t>
      </w:r>
      <w:r w:rsidR="00A31C6D">
        <w:rPr>
          <w:rFonts w:asciiTheme="majorHAnsi" w:hAnsiTheme="majorHAnsi" w:cstheme="minorHAnsi"/>
          <w:bCs/>
          <w:sz w:val="24"/>
          <w:szCs w:val="24"/>
        </w:rPr>
        <w:t xml:space="preserve">by us to the government </w:t>
      </w:r>
      <w:r>
        <w:rPr>
          <w:rFonts w:asciiTheme="majorHAnsi" w:hAnsiTheme="majorHAnsi" w:cstheme="minorHAnsi"/>
          <w:bCs/>
          <w:sz w:val="24"/>
          <w:szCs w:val="24"/>
        </w:rPr>
        <w:t>to have a system to give a scrip with which an advance can be taken from the banks, so the cash flow problem can be resolved, but there is no response on this</w:t>
      </w:r>
      <w:r w:rsidR="00A31C6D">
        <w:rPr>
          <w:rFonts w:asciiTheme="majorHAnsi" w:hAnsiTheme="majorHAnsi" w:cstheme="minorHAnsi"/>
          <w:bCs/>
          <w:sz w:val="24"/>
          <w:szCs w:val="24"/>
        </w:rPr>
        <w:t xml:space="preserve"> so far</w:t>
      </w:r>
      <w:r>
        <w:rPr>
          <w:rFonts w:asciiTheme="majorHAnsi" w:hAnsiTheme="majorHAnsi" w:cstheme="minorHAnsi"/>
          <w:bCs/>
          <w:sz w:val="24"/>
          <w:szCs w:val="24"/>
        </w:rPr>
        <w:t>. As far as RODTEP is concerned there has been discussions going on between Finance and Commerce Ministry regardin</w:t>
      </w:r>
      <w:r w:rsidR="00A31C6D">
        <w:rPr>
          <w:rFonts w:asciiTheme="majorHAnsi" w:hAnsiTheme="majorHAnsi" w:cstheme="minorHAnsi"/>
          <w:bCs/>
          <w:sz w:val="24"/>
          <w:szCs w:val="24"/>
        </w:rPr>
        <w:t>g the final amount of the funds to be allotted.</w:t>
      </w:r>
    </w:p>
    <w:p w:rsidR="005214A6" w:rsidRDefault="005214A6" w:rsidP="00BD53B0">
      <w:pPr>
        <w:pStyle w:val="ListParagraph"/>
        <w:ind w:left="426"/>
        <w:jc w:val="both"/>
        <w:rPr>
          <w:rFonts w:asciiTheme="majorHAnsi" w:hAnsiTheme="majorHAnsi" w:cstheme="minorHAnsi"/>
          <w:bCs/>
          <w:sz w:val="24"/>
          <w:szCs w:val="24"/>
        </w:rPr>
      </w:pPr>
    </w:p>
    <w:p w:rsidR="0008056D" w:rsidRDefault="005214A6" w:rsidP="00BD53B0">
      <w:pPr>
        <w:pStyle w:val="ListParagraph"/>
        <w:ind w:left="426"/>
        <w:jc w:val="both"/>
        <w:rPr>
          <w:rFonts w:asciiTheme="majorHAnsi" w:hAnsiTheme="majorHAnsi" w:cstheme="minorHAnsi"/>
          <w:bCs/>
          <w:sz w:val="24"/>
          <w:szCs w:val="24"/>
        </w:rPr>
      </w:pPr>
      <w:r>
        <w:rPr>
          <w:rFonts w:asciiTheme="majorHAnsi" w:hAnsiTheme="majorHAnsi" w:cstheme="minorHAnsi"/>
          <w:bCs/>
          <w:sz w:val="24"/>
          <w:szCs w:val="24"/>
        </w:rPr>
        <w:t>Mr. Deepak Gupta added that regarding the suggestions for Scrips, this agenda was taken up in a recent meeting with DGFT where other trade bodies were also present</w:t>
      </w:r>
      <w:r w:rsidR="0008056D">
        <w:rPr>
          <w:rFonts w:asciiTheme="majorHAnsi" w:hAnsiTheme="majorHAnsi" w:cstheme="minorHAnsi"/>
          <w:bCs/>
          <w:sz w:val="24"/>
          <w:szCs w:val="24"/>
        </w:rPr>
        <w:t xml:space="preserve"> in the month of July, where DGFT was seeking inputs on the modalities for </w:t>
      </w:r>
      <w:r w:rsidR="00A31C6D">
        <w:rPr>
          <w:rFonts w:asciiTheme="majorHAnsi" w:hAnsiTheme="majorHAnsi" w:cstheme="minorHAnsi"/>
          <w:bCs/>
          <w:sz w:val="24"/>
          <w:szCs w:val="24"/>
        </w:rPr>
        <w:t xml:space="preserve">disbursing the benefits </w:t>
      </w:r>
      <w:r w:rsidR="0008056D">
        <w:rPr>
          <w:rFonts w:asciiTheme="majorHAnsi" w:hAnsiTheme="majorHAnsi" w:cstheme="minorHAnsi"/>
          <w:bCs/>
          <w:sz w:val="24"/>
          <w:szCs w:val="24"/>
        </w:rPr>
        <w:t>and it was suggested that MEIS calims upto Rs. 10 lacs should be cleared directly and for larger amount the Post Dated Scrips model can be put in place but still there is no further clarity on this.</w:t>
      </w:r>
    </w:p>
    <w:p w:rsidR="0008056D" w:rsidRDefault="0008056D" w:rsidP="00BD53B0">
      <w:pPr>
        <w:pStyle w:val="ListParagraph"/>
        <w:ind w:left="426"/>
        <w:jc w:val="both"/>
        <w:rPr>
          <w:rFonts w:asciiTheme="majorHAnsi" w:hAnsiTheme="majorHAnsi" w:cstheme="minorHAnsi"/>
          <w:bCs/>
          <w:sz w:val="24"/>
          <w:szCs w:val="24"/>
        </w:rPr>
      </w:pPr>
    </w:p>
    <w:p w:rsidR="001D5D4A" w:rsidRDefault="0008056D" w:rsidP="00BD53B0">
      <w:pPr>
        <w:pStyle w:val="ListParagraph"/>
        <w:ind w:left="426"/>
        <w:jc w:val="both"/>
        <w:rPr>
          <w:rFonts w:asciiTheme="majorHAnsi" w:hAnsiTheme="majorHAnsi" w:cstheme="minorHAnsi"/>
          <w:sz w:val="24"/>
          <w:szCs w:val="24"/>
        </w:rPr>
      </w:pPr>
      <w:r>
        <w:rPr>
          <w:rFonts w:asciiTheme="majorHAnsi" w:hAnsiTheme="majorHAnsi" w:cstheme="minorHAnsi"/>
          <w:sz w:val="24"/>
          <w:szCs w:val="24"/>
        </w:rPr>
        <w:t xml:space="preserve">Dr. Shavak Bhumgara commented on the </w:t>
      </w:r>
      <w:r w:rsidRPr="001F698D">
        <w:rPr>
          <w:rFonts w:asciiTheme="majorHAnsi" w:hAnsiTheme="majorHAnsi" w:cstheme="minorHAnsi"/>
          <w:sz w:val="24"/>
          <w:szCs w:val="24"/>
        </w:rPr>
        <w:t>Issue of Container and Freight Charges</w:t>
      </w:r>
      <w:r w:rsidR="00AC7B45">
        <w:rPr>
          <w:rFonts w:asciiTheme="majorHAnsi" w:hAnsiTheme="majorHAnsi" w:cstheme="minorHAnsi"/>
          <w:sz w:val="24"/>
          <w:szCs w:val="24"/>
        </w:rPr>
        <w:t xml:space="preserve"> </w:t>
      </w:r>
      <w:r w:rsidR="00895E39">
        <w:rPr>
          <w:rFonts w:asciiTheme="majorHAnsi" w:hAnsiTheme="majorHAnsi" w:cstheme="minorHAnsi"/>
          <w:sz w:val="24"/>
          <w:szCs w:val="24"/>
        </w:rPr>
        <w:t>whether it will be resolved or not as these are foreign lines and the Gove</w:t>
      </w:r>
      <w:r w:rsidR="0094579B">
        <w:rPr>
          <w:rFonts w:asciiTheme="majorHAnsi" w:hAnsiTheme="majorHAnsi" w:cstheme="minorHAnsi"/>
          <w:sz w:val="24"/>
          <w:szCs w:val="24"/>
        </w:rPr>
        <w:t xml:space="preserve">rnment of India may also not be able to do </w:t>
      </w:r>
      <w:r w:rsidR="00895E39">
        <w:rPr>
          <w:rFonts w:asciiTheme="majorHAnsi" w:hAnsiTheme="majorHAnsi" w:cstheme="minorHAnsi"/>
          <w:sz w:val="24"/>
          <w:szCs w:val="24"/>
        </w:rPr>
        <w:t xml:space="preserve">anything as it is not in their control. Mr. Deepak Gupta added that it is speculated that these foreign lines a purposefully sending smaller containers to India and hence increasing the demand and freight rates and the EPC’s and </w:t>
      </w:r>
      <w:r w:rsidR="00352D15">
        <w:rPr>
          <w:rFonts w:asciiTheme="majorHAnsi" w:hAnsiTheme="majorHAnsi" w:cstheme="minorHAnsi"/>
          <w:sz w:val="24"/>
          <w:szCs w:val="24"/>
        </w:rPr>
        <w:t xml:space="preserve">Government is kind of helpless in this issue. </w:t>
      </w:r>
    </w:p>
    <w:p w:rsidR="001D5D4A" w:rsidRDefault="001D5D4A" w:rsidP="00BD53B0">
      <w:pPr>
        <w:pStyle w:val="ListParagraph"/>
        <w:ind w:left="426"/>
        <w:jc w:val="both"/>
        <w:rPr>
          <w:rFonts w:asciiTheme="majorHAnsi" w:hAnsiTheme="majorHAnsi" w:cstheme="minorHAnsi"/>
          <w:sz w:val="24"/>
          <w:szCs w:val="24"/>
        </w:rPr>
      </w:pPr>
    </w:p>
    <w:p w:rsidR="0008056D" w:rsidRDefault="00352D15" w:rsidP="00BD53B0">
      <w:pPr>
        <w:pStyle w:val="ListParagraph"/>
        <w:ind w:left="426"/>
        <w:jc w:val="both"/>
        <w:rPr>
          <w:rFonts w:asciiTheme="majorHAnsi" w:hAnsiTheme="majorHAnsi" w:cstheme="minorHAnsi"/>
          <w:sz w:val="24"/>
          <w:szCs w:val="24"/>
        </w:rPr>
      </w:pPr>
      <w:r>
        <w:rPr>
          <w:rFonts w:asciiTheme="majorHAnsi" w:hAnsiTheme="majorHAnsi" w:cstheme="minorHAnsi"/>
          <w:sz w:val="24"/>
          <w:szCs w:val="24"/>
        </w:rPr>
        <w:t>Mr. Ankit Patel shared that if the Government of India cannot do anything in this matter than what can the exporters expect from the Government. Mr. Ajay Kadakia added that the Freight Rates issue is a concern not in India only but globally, in USA since the laws are different then India the companies there have gone against the Shipping Lines in Court and are seeking a resolution on the freight charges.</w:t>
      </w:r>
      <w:r w:rsidR="005F0C8F">
        <w:rPr>
          <w:rFonts w:asciiTheme="majorHAnsi" w:hAnsiTheme="majorHAnsi" w:cstheme="minorHAnsi"/>
          <w:sz w:val="24"/>
          <w:szCs w:val="24"/>
        </w:rPr>
        <w:t xml:space="preserve"> Also this issue is almost since </w:t>
      </w:r>
      <w:r w:rsidR="0094579B">
        <w:rPr>
          <w:rFonts w:asciiTheme="majorHAnsi" w:hAnsiTheme="majorHAnsi" w:cstheme="minorHAnsi"/>
          <w:sz w:val="24"/>
          <w:szCs w:val="24"/>
        </w:rPr>
        <w:t>p</w:t>
      </w:r>
      <w:r w:rsidR="005F0C8F">
        <w:rPr>
          <w:rFonts w:asciiTheme="majorHAnsi" w:hAnsiTheme="majorHAnsi" w:cstheme="minorHAnsi"/>
          <w:sz w:val="24"/>
          <w:szCs w:val="24"/>
        </w:rPr>
        <w:t xml:space="preserve">ast nine months and he advised that the best option is to quote on FOB which he feels is a way out in current situation and also globally the companies have started accepting the FOB Quotes. Dr. Shavak Bhumgara added that the </w:t>
      </w:r>
      <w:r w:rsidR="001858FC">
        <w:rPr>
          <w:rFonts w:asciiTheme="majorHAnsi" w:hAnsiTheme="majorHAnsi" w:cstheme="minorHAnsi"/>
          <w:sz w:val="24"/>
          <w:szCs w:val="24"/>
        </w:rPr>
        <w:t xml:space="preserve">freight charges are not </w:t>
      </w:r>
      <w:r w:rsidR="0094579B">
        <w:rPr>
          <w:rFonts w:asciiTheme="majorHAnsi" w:hAnsiTheme="majorHAnsi" w:cstheme="minorHAnsi"/>
          <w:sz w:val="24"/>
          <w:szCs w:val="24"/>
        </w:rPr>
        <w:t>high in</w:t>
      </w:r>
      <w:r w:rsidR="001858FC">
        <w:rPr>
          <w:rFonts w:asciiTheme="majorHAnsi" w:hAnsiTheme="majorHAnsi" w:cstheme="minorHAnsi"/>
          <w:sz w:val="24"/>
          <w:szCs w:val="24"/>
        </w:rPr>
        <w:t xml:space="preserve"> some countries like China</w:t>
      </w:r>
      <w:r w:rsidR="0094579B">
        <w:rPr>
          <w:rFonts w:asciiTheme="majorHAnsi" w:hAnsiTheme="majorHAnsi" w:cstheme="minorHAnsi"/>
          <w:sz w:val="24"/>
          <w:szCs w:val="24"/>
        </w:rPr>
        <w:t>, Indonesia &amp; Thailand and these markets could be explored by the exporters for their business.</w:t>
      </w:r>
    </w:p>
    <w:p w:rsidR="008D0178" w:rsidRDefault="008D0178" w:rsidP="00BD53B0">
      <w:pPr>
        <w:pStyle w:val="ListParagraph"/>
        <w:ind w:left="426"/>
        <w:jc w:val="both"/>
        <w:rPr>
          <w:rFonts w:asciiTheme="majorHAnsi" w:hAnsiTheme="majorHAnsi" w:cstheme="minorHAnsi"/>
          <w:sz w:val="24"/>
          <w:szCs w:val="24"/>
        </w:rPr>
      </w:pPr>
    </w:p>
    <w:p w:rsidR="001858FC" w:rsidRDefault="001858FC" w:rsidP="00BD53B0">
      <w:pPr>
        <w:pStyle w:val="ListParagraph"/>
        <w:ind w:left="426"/>
        <w:jc w:val="both"/>
        <w:rPr>
          <w:rFonts w:asciiTheme="majorHAnsi" w:hAnsiTheme="majorHAnsi" w:cstheme="minorHAnsi"/>
          <w:sz w:val="24"/>
          <w:szCs w:val="24"/>
        </w:rPr>
      </w:pPr>
    </w:p>
    <w:p w:rsidR="00306148" w:rsidRDefault="001858FC" w:rsidP="001858FC">
      <w:pPr>
        <w:pStyle w:val="ListParagraph"/>
        <w:numPr>
          <w:ilvl w:val="0"/>
          <w:numId w:val="1"/>
        </w:numPr>
        <w:ind w:left="426" w:hanging="426"/>
        <w:jc w:val="both"/>
        <w:rPr>
          <w:rFonts w:asciiTheme="majorHAnsi" w:hAnsiTheme="majorHAnsi" w:cstheme="minorHAnsi"/>
          <w:b/>
          <w:color w:val="0000FF"/>
          <w:sz w:val="24"/>
          <w:szCs w:val="24"/>
        </w:rPr>
      </w:pPr>
      <w:r w:rsidRPr="001858FC">
        <w:rPr>
          <w:rFonts w:asciiTheme="majorHAnsi" w:hAnsiTheme="majorHAnsi" w:cstheme="minorHAnsi"/>
          <w:b/>
          <w:color w:val="0000FF"/>
          <w:sz w:val="24"/>
          <w:szCs w:val="24"/>
        </w:rPr>
        <w:t>To review the Export performance of PANEL-I items. (Period April-June-2021)</w:t>
      </w:r>
    </w:p>
    <w:p w:rsidR="001858FC" w:rsidRDefault="001858FC" w:rsidP="001858FC">
      <w:pPr>
        <w:pStyle w:val="ListParagraph"/>
        <w:ind w:left="426"/>
        <w:jc w:val="both"/>
        <w:rPr>
          <w:rFonts w:asciiTheme="majorHAnsi" w:hAnsiTheme="majorHAnsi" w:cstheme="minorHAnsi"/>
          <w:b/>
          <w:color w:val="0000FF"/>
          <w:sz w:val="24"/>
          <w:szCs w:val="24"/>
        </w:rPr>
      </w:pPr>
    </w:p>
    <w:p w:rsidR="007778FC" w:rsidRDefault="001858FC" w:rsidP="001858FC">
      <w:pPr>
        <w:pStyle w:val="ListParagraph"/>
        <w:ind w:left="426"/>
        <w:jc w:val="both"/>
        <w:rPr>
          <w:rFonts w:asciiTheme="majorHAnsi" w:hAnsiTheme="majorHAnsi" w:cstheme="minorHAnsi"/>
          <w:sz w:val="24"/>
          <w:szCs w:val="24"/>
        </w:rPr>
      </w:pPr>
      <w:r w:rsidRPr="001858FC">
        <w:rPr>
          <w:rFonts w:asciiTheme="majorHAnsi" w:hAnsiTheme="majorHAnsi" w:cstheme="minorHAnsi"/>
          <w:sz w:val="24"/>
          <w:szCs w:val="24"/>
        </w:rPr>
        <w:t xml:space="preserve">Dr. </w:t>
      </w:r>
      <w:r>
        <w:rPr>
          <w:rFonts w:asciiTheme="majorHAnsi" w:hAnsiTheme="majorHAnsi" w:cstheme="minorHAnsi"/>
          <w:sz w:val="24"/>
          <w:szCs w:val="24"/>
        </w:rPr>
        <w:t xml:space="preserve">Shavak Bhumgara commented that the export performance is same as it has been in previous years and the growth is stagnant. </w:t>
      </w:r>
      <w:r w:rsidR="00755293">
        <w:rPr>
          <w:rFonts w:asciiTheme="majorHAnsi" w:hAnsiTheme="majorHAnsi" w:cstheme="minorHAnsi"/>
          <w:sz w:val="24"/>
          <w:szCs w:val="24"/>
        </w:rPr>
        <w:t>He said that we should focus and brainstorm on how to increase our exports and also think on what to ask from government which they can provide and aid in increasing the exports.</w:t>
      </w:r>
    </w:p>
    <w:p w:rsidR="007778FC" w:rsidRDefault="007778FC" w:rsidP="001858FC">
      <w:pPr>
        <w:pStyle w:val="ListParagraph"/>
        <w:ind w:left="426"/>
        <w:jc w:val="both"/>
        <w:rPr>
          <w:rFonts w:asciiTheme="majorHAnsi" w:hAnsiTheme="majorHAnsi" w:cstheme="minorHAnsi"/>
          <w:sz w:val="24"/>
          <w:szCs w:val="24"/>
        </w:rPr>
      </w:pPr>
    </w:p>
    <w:p w:rsidR="001858FC" w:rsidRDefault="00755293" w:rsidP="001858FC">
      <w:pPr>
        <w:pStyle w:val="ListParagraph"/>
        <w:ind w:left="426"/>
        <w:jc w:val="both"/>
        <w:rPr>
          <w:rFonts w:asciiTheme="majorHAnsi" w:hAnsiTheme="majorHAnsi" w:cstheme="minorHAnsi"/>
          <w:sz w:val="24"/>
          <w:szCs w:val="24"/>
        </w:rPr>
      </w:pPr>
      <w:r>
        <w:rPr>
          <w:rFonts w:asciiTheme="majorHAnsi" w:hAnsiTheme="majorHAnsi" w:cstheme="minorHAnsi"/>
          <w:sz w:val="24"/>
          <w:szCs w:val="24"/>
        </w:rPr>
        <w:t xml:space="preserve"> Mr. Bhupendra Patel added that the </w:t>
      </w:r>
      <w:proofErr w:type="gramStart"/>
      <w:r>
        <w:rPr>
          <w:rFonts w:asciiTheme="majorHAnsi" w:hAnsiTheme="majorHAnsi" w:cstheme="minorHAnsi"/>
          <w:sz w:val="24"/>
          <w:szCs w:val="24"/>
        </w:rPr>
        <w:t xml:space="preserve">exports </w:t>
      </w:r>
      <w:r w:rsidR="0094579B">
        <w:rPr>
          <w:rFonts w:asciiTheme="majorHAnsi" w:hAnsiTheme="majorHAnsi" w:cstheme="minorHAnsi"/>
          <w:sz w:val="24"/>
          <w:szCs w:val="24"/>
        </w:rPr>
        <w:t xml:space="preserve"> </w:t>
      </w:r>
      <w:r w:rsidR="007778FC">
        <w:rPr>
          <w:rFonts w:asciiTheme="majorHAnsi" w:hAnsiTheme="majorHAnsi" w:cstheme="minorHAnsi"/>
          <w:sz w:val="24"/>
          <w:szCs w:val="24"/>
        </w:rPr>
        <w:t>have</w:t>
      </w:r>
      <w:proofErr w:type="gramEnd"/>
      <w:r w:rsidR="007778FC">
        <w:rPr>
          <w:rFonts w:asciiTheme="majorHAnsi" w:hAnsiTheme="majorHAnsi" w:cstheme="minorHAnsi"/>
          <w:sz w:val="24"/>
          <w:szCs w:val="24"/>
        </w:rPr>
        <w:t xml:space="preserve"> increased this year vis a vis last year  mainly because there was pandemic e</w:t>
      </w:r>
      <w:r>
        <w:rPr>
          <w:rFonts w:asciiTheme="majorHAnsi" w:hAnsiTheme="majorHAnsi" w:cstheme="minorHAnsi"/>
          <w:sz w:val="24"/>
          <w:szCs w:val="24"/>
        </w:rPr>
        <w:t>ffect</w:t>
      </w:r>
      <w:r w:rsidR="007778FC">
        <w:rPr>
          <w:rFonts w:asciiTheme="majorHAnsi" w:hAnsiTheme="majorHAnsi" w:cstheme="minorHAnsi"/>
          <w:sz w:val="24"/>
          <w:szCs w:val="24"/>
        </w:rPr>
        <w:t>-COVID effect felt most</w:t>
      </w:r>
      <w:r>
        <w:rPr>
          <w:rFonts w:asciiTheme="majorHAnsi" w:hAnsiTheme="majorHAnsi" w:cstheme="minorHAnsi"/>
          <w:sz w:val="24"/>
          <w:szCs w:val="24"/>
        </w:rPr>
        <w:t xml:space="preserve"> last year</w:t>
      </w:r>
      <w:r w:rsidR="007778FC">
        <w:rPr>
          <w:rFonts w:asciiTheme="majorHAnsi" w:hAnsiTheme="majorHAnsi" w:cstheme="minorHAnsi"/>
          <w:sz w:val="24"/>
          <w:szCs w:val="24"/>
        </w:rPr>
        <w:t xml:space="preserve">- </w:t>
      </w:r>
      <w:r>
        <w:rPr>
          <w:rFonts w:asciiTheme="majorHAnsi" w:hAnsiTheme="majorHAnsi" w:cstheme="minorHAnsi"/>
          <w:sz w:val="24"/>
          <w:szCs w:val="24"/>
        </w:rPr>
        <w:t xml:space="preserve"> and this year the effect was less </w:t>
      </w:r>
      <w:r w:rsidR="007778FC">
        <w:rPr>
          <w:rFonts w:asciiTheme="majorHAnsi" w:hAnsiTheme="majorHAnsi" w:cstheme="minorHAnsi"/>
          <w:sz w:val="24"/>
          <w:szCs w:val="24"/>
        </w:rPr>
        <w:t>-</w:t>
      </w:r>
      <w:r>
        <w:rPr>
          <w:rFonts w:asciiTheme="majorHAnsi" w:hAnsiTheme="majorHAnsi" w:cstheme="minorHAnsi"/>
          <w:sz w:val="24"/>
          <w:szCs w:val="24"/>
        </w:rPr>
        <w:t>hence such growth figures.</w:t>
      </w:r>
    </w:p>
    <w:p w:rsidR="00755293" w:rsidRDefault="00755293" w:rsidP="001858FC">
      <w:pPr>
        <w:pStyle w:val="ListParagraph"/>
        <w:ind w:left="426"/>
        <w:jc w:val="both"/>
        <w:rPr>
          <w:rFonts w:asciiTheme="majorHAnsi" w:hAnsiTheme="majorHAnsi" w:cstheme="minorHAnsi"/>
          <w:sz w:val="24"/>
          <w:szCs w:val="24"/>
        </w:rPr>
      </w:pPr>
    </w:p>
    <w:p w:rsidR="00A24C18" w:rsidRDefault="005558CB" w:rsidP="001858FC">
      <w:pPr>
        <w:pStyle w:val="ListParagraph"/>
        <w:ind w:left="426"/>
        <w:jc w:val="both"/>
        <w:rPr>
          <w:rFonts w:asciiTheme="majorHAnsi" w:hAnsiTheme="majorHAnsi" w:cstheme="minorHAnsi"/>
          <w:sz w:val="24"/>
          <w:szCs w:val="24"/>
        </w:rPr>
      </w:pPr>
      <w:r>
        <w:rPr>
          <w:rFonts w:asciiTheme="majorHAnsi" w:hAnsiTheme="majorHAnsi" w:cstheme="minorHAnsi"/>
          <w:sz w:val="24"/>
          <w:szCs w:val="24"/>
        </w:rPr>
        <w:t xml:space="preserve">Dr. Shavak Bhumgara </w:t>
      </w:r>
      <w:r w:rsidR="00353379">
        <w:rPr>
          <w:rFonts w:asciiTheme="majorHAnsi" w:hAnsiTheme="majorHAnsi" w:cstheme="minorHAnsi"/>
          <w:sz w:val="24"/>
          <w:szCs w:val="24"/>
        </w:rPr>
        <w:t xml:space="preserve">also added that if we want to increase export then we need to increase the manufacturing base, he quoted that “we cannot export what we cannot manufacture”. </w:t>
      </w:r>
      <w:r w:rsidR="00661F45">
        <w:rPr>
          <w:rFonts w:asciiTheme="majorHAnsi" w:hAnsiTheme="majorHAnsi" w:cstheme="minorHAnsi"/>
          <w:sz w:val="24"/>
          <w:szCs w:val="24"/>
        </w:rPr>
        <w:t xml:space="preserve">To increase manufacturing we </w:t>
      </w:r>
      <w:r w:rsidR="0094579B">
        <w:rPr>
          <w:rFonts w:asciiTheme="majorHAnsi" w:hAnsiTheme="majorHAnsi" w:cstheme="minorHAnsi"/>
          <w:sz w:val="24"/>
          <w:szCs w:val="24"/>
        </w:rPr>
        <w:t xml:space="preserve">should </w:t>
      </w:r>
      <w:r w:rsidR="00123A7A">
        <w:rPr>
          <w:rFonts w:asciiTheme="majorHAnsi" w:hAnsiTheme="majorHAnsi" w:cstheme="minorHAnsi"/>
          <w:sz w:val="24"/>
          <w:szCs w:val="24"/>
        </w:rPr>
        <w:t>list out the issues and action points which are more policy oriented rather than</w:t>
      </w:r>
      <w:r w:rsidR="007778FC">
        <w:rPr>
          <w:rFonts w:asciiTheme="majorHAnsi" w:hAnsiTheme="majorHAnsi" w:cstheme="minorHAnsi"/>
          <w:sz w:val="24"/>
          <w:szCs w:val="24"/>
        </w:rPr>
        <w:t xml:space="preserve"> </w:t>
      </w:r>
      <w:r w:rsidR="00E402A8">
        <w:rPr>
          <w:rFonts w:asciiTheme="majorHAnsi" w:hAnsiTheme="majorHAnsi" w:cstheme="minorHAnsi"/>
          <w:sz w:val="24"/>
          <w:szCs w:val="24"/>
        </w:rPr>
        <w:t>demand any</w:t>
      </w:r>
      <w:r w:rsidR="00123A7A">
        <w:rPr>
          <w:rFonts w:asciiTheme="majorHAnsi" w:hAnsiTheme="majorHAnsi" w:cstheme="minorHAnsi"/>
          <w:sz w:val="24"/>
          <w:szCs w:val="24"/>
        </w:rPr>
        <w:t xml:space="preserve"> fiscal benefits</w:t>
      </w:r>
      <w:r w:rsidR="007778FC">
        <w:rPr>
          <w:rFonts w:asciiTheme="majorHAnsi" w:hAnsiTheme="majorHAnsi" w:cstheme="minorHAnsi"/>
          <w:sz w:val="24"/>
          <w:szCs w:val="24"/>
        </w:rPr>
        <w:t xml:space="preserve"> from the Government</w:t>
      </w:r>
      <w:r w:rsidR="00123A7A">
        <w:rPr>
          <w:rFonts w:asciiTheme="majorHAnsi" w:hAnsiTheme="majorHAnsi" w:cstheme="minorHAnsi"/>
          <w:sz w:val="24"/>
          <w:szCs w:val="24"/>
        </w:rPr>
        <w:t>.</w:t>
      </w:r>
      <w:r w:rsidR="007778FC">
        <w:rPr>
          <w:rFonts w:asciiTheme="majorHAnsi" w:hAnsiTheme="majorHAnsi" w:cstheme="minorHAnsi"/>
          <w:sz w:val="24"/>
          <w:szCs w:val="24"/>
        </w:rPr>
        <w:t xml:space="preserve"> </w:t>
      </w:r>
      <w:r w:rsidR="004E5899">
        <w:rPr>
          <w:rFonts w:asciiTheme="majorHAnsi" w:hAnsiTheme="majorHAnsi" w:cstheme="minorHAnsi"/>
          <w:sz w:val="24"/>
          <w:szCs w:val="24"/>
        </w:rPr>
        <w:t xml:space="preserve"> Another long pending issue is if an exporter wants to change his product mix</w:t>
      </w:r>
      <w:r w:rsidR="0094579B">
        <w:rPr>
          <w:rFonts w:asciiTheme="majorHAnsi" w:hAnsiTheme="majorHAnsi" w:cstheme="minorHAnsi"/>
          <w:sz w:val="24"/>
          <w:szCs w:val="24"/>
        </w:rPr>
        <w:t xml:space="preserve">, </w:t>
      </w:r>
      <w:r w:rsidR="004E5899">
        <w:rPr>
          <w:rFonts w:asciiTheme="majorHAnsi" w:hAnsiTheme="majorHAnsi" w:cstheme="minorHAnsi"/>
          <w:sz w:val="24"/>
          <w:szCs w:val="24"/>
        </w:rPr>
        <w:t>as per current norm they have to wait</w:t>
      </w:r>
      <w:r w:rsidR="007778FC">
        <w:rPr>
          <w:rFonts w:asciiTheme="majorHAnsi" w:hAnsiTheme="majorHAnsi" w:cstheme="minorHAnsi"/>
          <w:sz w:val="24"/>
          <w:szCs w:val="24"/>
        </w:rPr>
        <w:t xml:space="preserve"> for around 1 year for approval from the MOEF</w:t>
      </w:r>
      <w:r w:rsidR="00F77FA2">
        <w:rPr>
          <w:rFonts w:asciiTheme="majorHAnsi" w:hAnsiTheme="majorHAnsi" w:cstheme="minorHAnsi"/>
          <w:sz w:val="24"/>
          <w:szCs w:val="24"/>
        </w:rPr>
        <w:t>.  L</w:t>
      </w:r>
      <w:r w:rsidR="004E5899">
        <w:rPr>
          <w:rFonts w:asciiTheme="majorHAnsi" w:hAnsiTheme="majorHAnsi" w:cstheme="minorHAnsi"/>
          <w:sz w:val="24"/>
          <w:szCs w:val="24"/>
        </w:rPr>
        <w:t xml:space="preserve">ooking at the current market which is highly dynamic there should be a quick approval </w:t>
      </w:r>
      <w:r w:rsidR="00E402A8">
        <w:rPr>
          <w:rFonts w:asciiTheme="majorHAnsi" w:hAnsiTheme="majorHAnsi" w:cstheme="minorHAnsi"/>
          <w:sz w:val="24"/>
          <w:szCs w:val="24"/>
        </w:rPr>
        <w:t>process (of</w:t>
      </w:r>
      <w:r w:rsidR="00F77FA2">
        <w:rPr>
          <w:rFonts w:asciiTheme="majorHAnsi" w:hAnsiTheme="majorHAnsi" w:cstheme="minorHAnsi"/>
          <w:sz w:val="24"/>
          <w:szCs w:val="24"/>
        </w:rPr>
        <w:t xml:space="preserve"> obtaining the EC)</w:t>
      </w:r>
      <w:r w:rsidR="0094579B">
        <w:rPr>
          <w:rFonts w:asciiTheme="majorHAnsi" w:hAnsiTheme="majorHAnsi" w:cstheme="minorHAnsi"/>
          <w:sz w:val="24"/>
          <w:szCs w:val="24"/>
        </w:rPr>
        <w:t xml:space="preserve"> </w:t>
      </w:r>
      <w:r w:rsidR="004E5899">
        <w:rPr>
          <w:rFonts w:asciiTheme="majorHAnsi" w:hAnsiTheme="majorHAnsi" w:cstheme="minorHAnsi"/>
          <w:sz w:val="24"/>
          <w:szCs w:val="24"/>
        </w:rPr>
        <w:t xml:space="preserve">instead </w:t>
      </w:r>
      <w:r w:rsidR="0094579B">
        <w:rPr>
          <w:rFonts w:asciiTheme="majorHAnsi" w:hAnsiTheme="majorHAnsi" w:cstheme="minorHAnsi"/>
          <w:sz w:val="24"/>
          <w:szCs w:val="24"/>
        </w:rPr>
        <w:t>of</w:t>
      </w:r>
      <w:r w:rsidR="004E5899">
        <w:rPr>
          <w:rFonts w:asciiTheme="majorHAnsi" w:hAnsiTheme="majorHAnsi" w:cstheme="minorHAnsi"/>
          <w:sz w:val="24"/>
          <w:szCs w:val="24"/>
        </w:rPr>
        <w:t xml:space="preserve"> wai</w:t>
      </w:r>
      <w:r w:rsidR="00F77FA2">
        <w:rPr>
          <w:rFonts w:asciiTheme="majorHAnsi" w:hAnsiTheme="majorHAnsi" w:cstheme="minorHAnsi"/>
          <w:sz w:val="24"/>
          <w:szCs w:val="24"/>
        </w:rPr>
        <w:t xml:space="preserve">ting for a </w:t>
      </w:r>
      <w:r w:rsidR="00E402A8">
        <w:rPr>
          <w:rFonts w:asciiTheme="majorHAnsi" w:hAnsiTheme="majorHAnsi" w:cstheme="minorHAnsi"/>
          <w:sz w:val="24"/>
          <w:szCs w:val="24"/>
        </w:rPr>
        <w:t>year for</w:t>
      </w:r>
      <w:r w:rsidR="00F77FA2">
        <w:rPr>
          <w:rFonts w:asciiTheme="majorHAnsi" w:hAnsiTheme="majorHAnsi" w:cstheme="minorHAnsi"/>
          <w:sz w:val="24"/>
          <w:szCs w:val="24"/>
        </w:rPr>
        <w:t xml:space="preserve"> it.</w:t>
      </w:r>
    </w:p>
    <w:p w:rsidR="00A24C18" w:rsidRDefault="00A24C18" w:rsidP="001858FC">
      <w:pPr>
        <w:pStyle w:val="ListParagraph"/>
        <w:ind w:left="426"/>
        <w:jc w:val="both"/>
        <w:rPr>
          <w:rFonts w:asciiTheme="majorHAnsi" w:hAnsiTheme="majorHAnsi" w:cstheme="minorHAnsi"/>
          <w:sz w:val="24"/>
          <w:szCs w:val="24"/>
        </w:rPr>
      </w:pPr>
    </w:p>
    <w:p w:rsidR="001D5D4A" w:rsidRDefault="00A24C18" w:rsidP="001858FC">
      <w:pPr>
        <w:pStyle w:val="ListParagraph"/>
        <w:ind w:left="426"/>
        <w:jc w:val="both"/>
        <w:rPr>
          <w:rFonts w:asciiTheme="majorHAnsi" w:hAnsiTheme="majorHAnsi" w:cstheme="minorHAnsi"/>
          <w:sz w:val="24"/>
          <w:szCs w:val="24"/>
        </w:rPr>
      </w:pPr>
      <w:r>
        <w:rPr>
          <w:rFonts w:asciiTheme="majorHAnsi" w:hAnsiTheme="majorHAnsi" w:cstheme="minorHAnsi"/>
          <w:sz w:val="24"/>
          <w:szCs w:val="24"/>
        </w:rPr>
        <w:t xml:space="preserve">Mr. Vivek </w:t>
      </w:r>
      <w:r w:rsidR="004E5899">
        <w:rPr>
          <w:rFonts w:asciiTheme="majorHAnsi" w:hAnsiTheme="majorHAnsi" w:cstheme="minorHAnsi"/>
          <w:sz w:val="24"/>
          <w:szCs w:val="24"/>
        </w:rPr>
        <w:t xml:space="preserve">Gadre seconded </w:t>
      </w:r>
      <w:r w:rsidR="00F77FA2">
        <w:rPr>
          <w:rFonts w:asciiTheme="majorHAnsi" w:hAnsiTheme="majorHAnsi" w:cstheme="minorHAnsi"/>
          <w:sz w:val="24"/>
          <w:szCs w:val="24"/>
        </w:rPr>
        <w:t xml:space="preserve">the idea </w:t>
      </w:r>
      <w:r w:rsidR="004E5899">
        <w:rPr>
          <w:rFonts w:asciiTheme="majorHAnsi" w:hAnsiTheme="majorHAnsi" w:cstheme="minorHAnsi"/>
          <w:sz w:val="24"/>
          <w:szCs w:val="24"/>
        </w:rPr>
        <w:t xml:space="preserve">that we should request for </w:t>
      </w:r>
      <w:r w:rsidR="00F77FA2">
        <w:rPr>
          <w:rFonts w:asciiTheme="majorHAnsi" w:hAnsiTheme="majorHAnsi" w:cstheme="minorHAnsi"/>
          <w:sz w:val="24"/>
          <w:szCs w:val="24"/>
        </w:rPr>
        <w:t>n</w:t>
      </w:r>
      <w:r>
        <w:rPr>
          <w:rFonts w:asciiTheme="majorHAnsi" w:hAnsiTheme="majorHAnsi" w:cstheme="minorHAnsi"/>
          <w:sz w:val="24"/>
          <w:szCs w:val="24"/>
        </w:rPr>
        <w:t>on-fiscal</w:t>
      </w:r>
      <w:r w:rsidR="0094579B">
        <w:rPr>
          <w:rFonts w:asciiTheme="majorHAnsi" w:hAnsiTheme="majorHAnsi" w:cstheme="minorHAnsi"/>
          <w:sz w:val="24"/>
          <w:szCs w:val="24"/>
        </w:rPr>
        <w:t xml:space="preserve"> </w:t>
      </w:r>
      <w:r w:rsidR="00E402A8">
        <w:rPr>
          <w:rFonts w:asciiTheme="majorHAnsi" w:hAnsiTheme="majorHAnsi" w:cstheme="minorHAnsi"/>
          <w:sz w:val="24"/>
          <w:szCs w:val="24"/>
        </w:rPr>
        <w:t>benefits from</w:t>
      </w:r>
      <w:r>
        <w:rPr>
          <w:rFonts w:asciiTheme="majorHAnsi" w:hAnsiTheme="majorHAnsi" w:cstheme="minorHAnsi"/>
          <w:sz w:val="24"/>
          <w:szCs w:val="24"/>
        </w:rPr>
        <w:t xml:space="preserve"> government which could be easier for the government to extend. </w:t>
      </w:r>
      <w:r w:rsidR="00C442D7">
        <w:rPr>
          <w:rFonts w:asciiTheme="majorHAnsi" w:hAnsiTheme="majorHAnsi" w:cstheme="minorHAnsi"/>
          <w:sz w:val="24"/>
          <w:szCs w:val="24"/>
        </w:rPr>
        <w:t xml:space="preserve">Recently the Additional Chief Secretary, Industries and Mines Department, Government of Gujarat is considering scrapping the Rule 9 for byproduct/waste product sales, such specific action by government is what we should look forward to. </w:t>
      </w:r>
    </w:p>
    <w:p w:rsidR="001D5D4A" w:rsidRDefault="001D5D4A" w:rsidP="001858FC">
      <w:pPr>
        <w:pStyle w:val="ListParagraph"/>
        <w:ind w:left="426"/>
        <w:jc w:val="both"/>
        <w:rPr>
          <w:rFonts w:asciiTheme="majorHAnsi" w:hAnsiTheme="majorHAnsi" w:cstheme="minorHAnsi"/>
          <w:sz w:val="24"/>
          <w:szCs w:val="24"/>
        </w:rPr>
      </w:pPr>
    </w:p>
    <w:p w:rsidR="001D5D4A" w:rsidRDefault="00C442D7" w:rsidP="001858FC">
      <w:pPr>
        <w:pStyle w:val="ListParagraph"/>
        <w:ind w:left="426"/>
        <w:jc w:val="both"/>
        <w:rPr>
          <w:rFonts w:asciiTheme="majorHAnsi" w:hAnsiTheme="majorHAnsi" w:cstheme="minorHAnsi"/>
          <w:sz w:val="24"/>
          <w:szCs w:val="24"/>
        </w:rPr>
      </w:pPr>
      <w:r>
        <w:rPr>
          <w:rFonts w:asciiTheme="majorHAnsi" w:hAnsiTheme="majorHAnsi" w:cstheme="minorHAnsi"/>
          <w:sz w:val="24"/>
          <w:szCs w:val="24"/>
        </w:rPr>
        <w:t xml:space="preserve">He </w:t>
      </w:r>
      <w:r w:rsidR="00F256BD">
        <w:rPr>
          <w:rFonts w:asciiTheme="majorHAnsi" w:hAnsiTheme="majorHAnsi" w:cstheme="minorHAnsi"/>
          <w:sz w:val="24"/>
          <w:szCs w:val="24"/>
        </w:rPr>
        <w:t xml:space="preserve">further </w:t>
      </w:r>
      <w:r>
        <w:rPr>
          <w:rFonts w:asciiTheme="majorHAnsi" w:hAnsiTheme="majorHAnsi" w:cstheme="minorHAnsi"/>
          <w:sz w:val="24"/>
          <w:szCs w:val="24"/>
        </w:rPr>
        <w:t>s</w:t>
      </w:r>
      <w:r w:rsidR="005F2D8E">
        <w:rPr>
          <w:rFonts w:asciiTheme="majorHAnsi" w:hAnsiTheme="majorHAnsi" w:cstheme="minorHAnsi"/>
          <w:sz w:val="24"/>
          <w:szCs w:val="24"/>
        </w:rPr>
        <w:t xml:space="preserve">hared that issues like, Storage Licenses or licenses to buy things like Methanol, Spirit etc the </w:t>
      </w:r>
      <w:r w:rsidR="0094579B">
        <w:rPr>
          <w:rFonts w:asciiTheme="majorHAnsi" w:hAnsiTheme="majorHAnsi" w:cstheme="minorHAnsi"/>
          <w:sz w:val="24"/>
          <w:szCs w:val="24"/>
        </w:rPr>
        <w:t xml:space="preserve">current </w:t>
      </w:r>
      <w:r w:rsidR="005F2D8E">
        <w:rPr>
          <w:rFonts w:asciiTheme="majorHAnsi" w:hAnsiTheme="majorHAnsi" w:cstheme="minorHAnsi"/>
          <w:sz w:val="24"/>
          <w:szCs w:val="24"/>
        </w:rPr>
        <w:t>procedure is quit</w:t>
      </w:r>
      <w:r w:rsidR="0094579B">
        <w:rPr>
          <w:rFonts w:asciiTheme="majorHAnsi" w:hAnsiTheme="majorHAnsi" w:cstheme="minorHAnsi"/>
          <w:sz w:val="24"/>
          <w:szCs w:val="24"/>
        </w:rPr>
        <w:t>e cumbersome and so if</w:t>
      </w:r>
      <w:r w:rsidR="005F2D8E">
        <w:rPr>
          <w:rFonts w:asciiTheme="majorHAnsi" w:hAnsiTheme="majorHAnsi" w:cstheme="minorHAnsi"/>
          <w:sz w:val="24"/>
          <w:szCs w:val="24"/>
        </w:rPr>
        <w:t xml:space="preserve"> we list out such issues and seek resolution which will be a part of Ease of Doing Business agenda for the Government </w:t>
      </w:r>
      <w:r w:rsidR="0094579B">
        <w:rPr>
          <w:rFonts w:asciiTheme="majorHAnsi" w:hAnsiTheme="majorHAnsi" w:cstheme="minorHAnsi"/>
          <w:sz w:val="24"/>
          <w:szCs w:val="24"/>
        </w:rPr>
        <w:t xml:space="preserve">also, </w:t>
      </w:r>
      <w:r w:rsidR="005F2D8E">
        <w:rPr>
          <w:rFonts w:asciiTheme="majorHAnsi" w:hAnsiTheme="majorHAnsi" w:cstheme="minorHAnsi"/>
          <w:sz w:val="24"/>
          <w:szCs w:val="24"/>
        </w:rPr>
        <w:t xml:space="preserve">will itself strengthen the Indian Chemical Industry. </w:t>
      </w:r>
    </w:p>
    <w:p w:rsidR="001D5D4A" w:rsidRDefault="001D5D4A" w:rsidP="001858FC">
      <w:pPr>
        <w:pStyle w:val="ListParagraph"/>
        <w:ind w:left="426"/>
        <w:jc w:val="both"/>
        <w:rPr>
          <w:rFonts w:asciiTheme="majorHAnsi" w:hAnsiTheme="majorHAnsi" w:cstheme="minorHAnsi"/>
          <w:sz w:val="24"/>
          <w:szCs w:val="24"/>
        </w:rPr>
      </w:pPr>
    </w:p>
    <w:p w:rsidR="00A24C18" w:rsidRDefault="005F2D8E" w:rsidP="001858FC">
      <w:pPr>
        <w:pStyle w:val="ListParagraph"/>
        <w:ind w:left="426"/>
        <w:jc w:val="both"/>
        <w:rPr>
          <w:rFonts w:asciiTheme="majorHAnsi" w:hAnsiTheme="majorHAnsi" w:cstheme="minorHAnsi"/>
          <w:sz w:val="24"/>
          <w:szCs w:val="24"/>
        </w:rPr>
      </w:pPr>
      <w:r>
        <w:rPr>
          <w:rFonts w:asciiTheme="majorHAnsi" w:hAnsiTheme="majorHAnsi" w:cstheme="minorHAnsi"/>
          <w:sz w:val="24"/>
          <w:szCs w:val="24"/>
        </w:rPr>
        <w:t xml:space="preserve">With reference to the Container and Freight Charges he suggested to </w:t>
      </w:r>
      <w:r w:rsidR="00F77FA2">
        <w:rPr>
          <w:rFonts w:asciiTheme="majorHAnsi" w:hAnsiTheme="majorHAnsi" w:cstheme="minorHAnsi"/>
          <w:sz w:val="24"/>
          <w:szCs w:val="24"/>
        </w:rPr>
        <w:t>organize</w:t>
      </w:r>
      <w:r>
        <w:rPr>
          <w:rFonts w:asciiTheme="majorHAnsi" w:hAnsiTheme="majorHAnsi" w:cstheme="minorHAnsi"/>
          <w:sz w:val="24"/>
          <w:szCs w:val="24"/>
        </w:rPr>
        <w:t xml:space="preserve"> a webinar/meeting with 2/3 Shipping Lines/Experts who can educate the members and can explain </w:t>
      </w:r>
      <w:r w:rsidR="002B2F42">
        <w:rPr>
          <w:rFonts w:asciiTheme="majorHAnsi" w:hAnsiTheme="majorHAnsi" w:cstheme="minorHAnsi"/>
          <w:sz w:val="24"/>
          <w:szCs w:val="24"/>
        </w:rPr>
        <w:t>the situation and rather than expecting a sudden change</w:t>
      </w:r>
      <w:r w:rsidR="0094579B">
        <w:rPr>
          <w:rFonts w:asciiTheme="majorHAnsi" w:hAnsiTheme="majorHAnsi" w:cstheme="minorHAnsi"/>
          <w:sz w:val="24"/>
          <w:szCs w:val="24"/>
        </w:rPr>
        <w:t xml:space="preserve"> in the situation</w:t>
      </w:r>
      <w:r w:rsidR="002B2F42">
        <w:rPr>
          <w:rFonts w:asciiTheme="majorHAnsi" w:hAnsiTheme="majorHAnsi" w:cstheme="minorHAnsi"/>
          <w:sz w:val="24"/>
          <w:szCs w:val="24"/>
        </w:rPr>
        <w:t xml:space="preserve"> the exporters could learn how to tackle this situation and adjust to this real situation.</w:t>
      </w:r>
    </w:p>
    <w:p w:rsidR="00DF05F8" w:rsidRDefault="00DF05F8" w:rsidP="00BD53B0">
      <w:pPr>
        <w:pStyle w:val="ListParagraph"/>
        <w:ind w:left="426"/>
        <w:jc w:val="both"/>
        <w:rPr>
          <w:rFonts w:asciiTheme="majorHAnsi" w:hAnsiTheme="majorHAnsi" w:cstheme="minorHAnsi"/>
          <w:bCs/>
          <w:sz w:val="24"/>
          <w:szCs w:val="24"/>
        </w:rPr>
      </w:pPr>
    </w:p>
    <w:p w:rsidR="006F6F49" w:rsidRDefault="006F6F49" w:rsidP="00BD53B0">
      <w:pPr>
        <w:pStyle w:val="ListParagraph"/>
        <w:ind w:left="426"/>
        <w:jc w:val="both"/>
        <w:rPr>
          <w:rFonts w:asciiTheme="majorHAnsi" w:hAnsiTheme="majorHAnsi" w:cstheme="minorHAnsi"/>
          <w:bCs/>
          <w:sz w:val="24"/>
          <w:szCs w:val="24"/>
        </w:rPr>
      </w:pPr>
    </w:p>
    <w:p w:rsidR="00496FCC" w:rsidRDefault="00496FCC" w:rsidP="00BD53B0">
      <w:pPr>
        <w:pStyle w:val="ListParagraph"/>
        <w:ind w:left="426"/>
        <w:jc w:val="both"/>
        <w:rPr>
          <w:rFonts w:asciiTheme="majorHAnsi" w:hAnsiTheme="majorHAnsi" w:cstheme="minorHAnsi"/>
          <w:bCs/>
          <w:sz w:val="24"/>
          <w:szCs w:val="24"/>
        </w:rPr>
      </w:pPr>
    </w:p>
    <w:p w:rsidR="00496FCC" w:rsidRDefault="00496FCC" w:rsidP="00BD53B0">
      <w:pPr>
        <w:pStyle w:val="ListParagraph"/>
        <w:ind w:left="426"/>
        <w:jc w:val="both"/>
        <w:rPr>
          <w:rFonts w:asciiTheme="majorHAnsi" w:hAnsiTheme="majorHAnsi" w:cstheme="minorHAnsi"/>
          <w:bCs/>
          <w:sz w:val="24"/>
          <w:szCs w:val="24"/>
        </w:rPr>
      </w:pPr>
    </w:p>
    <w:p w:rsidR="00262F03" w:rsidRPr="00BD53B0" w:rsidRDefault="00262F03" w:rsidP="00262F03">
      <w:pPr>
        <w:pStyle w:val="ListParagraph"/>
        <w:numPr>
          <w:ilvl w:val="0"/>
          <w:numId w:val="1"/>
        </w:numPr>
        <w:ind w:left="426" w:hanging="426"/>
        <w:jc w:val="both"/>
        <w:rPr>
          <w:rFonts w:asciiTheme="majorHAnsi" w:hAnsiTheme="majorHAnsi" w:cstheme="minorHAnsi"/>
          <w:b/>
          <w:color w:val="0000FF"/>
          <w:sz w:val="24"/>
          <w:szCs w:val="24"/>
        </w:rPr>
      </w:pPr>
      <w:r w:rsidRPr="00BD53B0">
        <w:rPr>
          <w:rFonts w:asciiTheme="majorHAnsi" w:hAnsiTheme="majorHAnsi" w:cstheme="minorHAnsi"/>
          <w:b/>
          <w:color w:val="0000FF"/>
          <w:sz w:val="24"/>
          <w:szCs w:val="24"/>
        </w:rPr>
        <w:lastRenderedPageBreak/>
        <w:t>Trade related issues with regards to Panel - I items.</w:t>
      </w:r>
    </w:p>
    <w:p w:rsidR="00262F03" w:rsidRDefault="00262F03" w:rsidP="00BD53B0">
      <w:pPr>
        <w:pStyle w:val="ListParagraph"/>
        <w:ind w:left="426"/>
        <w:jc w:val="both"/>
        <w:rPr>
          <w:rFonts w:asciiTheme="majorHAnsi" w:hAnsiTheme="majorHAnsi" w:cstheme="minorHAnsi"/>
          <w:bCs/>
          <w:sz w:val="24"/>
          <w:szCs w:val="24"/>
        </w:rPr>
      </w:pPr>
    </w:p>
    <w:p w:rsidR="006F6F49" w:rsidRDefault="002B2F42" w:rsidP="00BD53B0">
      <w:pPr>
        <w:pStyle w:val="ListParagraph"/>
        <w:ind w:left="426"/>
        <w:jc w:val="both"/>
        <w:rPr>
          <w:rFonts w:asciiTheme="majorHAnsi" w:hAnsiTheme="majorHAnsi" w:cstheme="minorHAnsi"/>
          <w:bCs/>
          <w:sz w:val="24"/>
          <w:szCs w:val="24"/>
        </w:rPr>
      </w:pPr>
      <w:r>
        <w:rPr>
          <w:rFonts w:asciiTheme="majorHAnsi" w:hAnsiTheme="majorHAnsi" w:cstheme="minorHAnsi"/>
          <w:sz w:val="24"/>
          <w:szCs w:val="24"/>
        </w:rPr>
        <w:t>Dr. Shavak Bhumgara commented that the issue</w:t>
      </w:r>
      <w:r w:rsidR="00F77FA2">
        <w:rPr>
          <w:rFonts w:asciiTheme="majorHAnsi" w:hAnsiTheme="majorHAnsi" w:cstheme="minorHAnsi"/>
          <w:sz w:val="24"/>
          <w:szCs w:val="24"/>
        </w:rPr>
        <w:t xml:space="preserve">s faced by the Industry </w:t>
      </w:r>
      <w:r w:rsidR="00E402A8">
        <w:rPr>
          <w:rFonts w:asciiTheme="majorHAnsi" w:hAnsiTheme="majorHAnsi" w:cstheme="minorHAnsi"/>
          <w:sz w:val="24"/>
          <w:szCs w:val="24"/>
        </w:rPr>
        <w:t>have already</w:t>
      </w:r>
      <w:r>
        <w:rPr>
          <w:rFonts w:asciiTheme="majorHAnsi" w:hAnsiTheme="majorHAnsi" w:cstheme="minorHAnsi"/>
          <w:sz w:val="24"/>
          <w:szCs w:val="24"/>
        </w:rPr>
        <w:t xml:space="preserve"> </w:t>
      </w:r>
      <w:r w:rsidR="00F77FA2">
        <w:rPr>
          <w:rFonts w:asciiTheme="majorHAnsi" w:hAnsiTheme="majorHAnsi" w:cstheme="minorHAnsi"/>
          <w:sz w:val="24"/>
          <w:szCs w:val="24"/>
        </w:rPr>
        <w:t xml:space="preserve">been </w:t>
      </w:r>
      <w:r>
        <w:rPr>
          <w:rFonts w:asciiTheme="majorHAnsi" w:hAnsiTheme="majorHAnsi" w:cstheme="minorHAnsi"/>
          <w:sz w:val="24"/>
          <w:szCs w:val="24"/>
        </w:rPr>
        <w:t xml:space="preserve">listed out </w:t>
      </w:r>
      <w:r w:rsidR="001D5D4A">
        <w:rPr>
          <w:rFonts w:asciiTheme="majorHAnsi" w:hAnsiTheme="majorHAnsi" w:cstheme="minorHAnsi"/>
          <w:sz w:val="24"/>
          <w:szCs w:val="24"/>
        </w:rPr>
        <w:t xml:space="preserve">in previous meetings and </w:t>
      </w:r>
      <w:r w:rsidR="00496FCC">
        <w:rPr>
          <w:rFonts w:asciiTheme="majorHAnsi" w:hAnsiTheme="majorHAnsi" w:cstheme="minorHAnsi"/>
          <w:sz w:val="24"/>
          <w:szCs w:val="24"/>
        </w:rPr>
        <w:t xml:space="preserve">are </w:t>
      </w:r>
      <w:r w:rsidR="00070A82">
        <w:rPr>
          <w:rFonts w:asciiTheme="majorHAnsi" w:hAnsiTheme="majorHAnsi" w:cstheme="minorHAnsi"/>
          <w:sz w:val="24"/>
          <w:szCs w:val="24"/>
        </w:rPr>
        <w:t>long pending.</w:t>
      </w:r>
    </w:p>
    <w:p w:rsidR="006F253B" w:rsidRDefault="006F253B" w:rsidP="00BD53B0">
      <w:pPr>
        <w:pStyle w:val="ListParagraph"/>
        <w:ind w:left="426"/>
        <w:jc w:val="both"/>
        <w:rPr>
          <w:rFonts w:asciiTheme="majorHAnsi" w:hAnsiTheme="majorHAnsi" w:cstheme="minorHAnsi"/>
          <w:bCs/>
          <w:sz w:val="24"/>
          <w:szCs w:val="24"/>
        </w:rPr>
      </w:pPr>
    </w:p>
    <w:p w:rsidR="00306148" w:rsidRDefault="00BC75E5" w:rsidP="00BC75E5">
      <w:pPr>
        <w:pStyle w:val="ListParagraph"/>
        <w:numPr>
          <w:ilvl w:val="0"/>
          <w:numId w:val="1"/>
        </w:numPr>
        <w:ind w:left="426" w:hanging="426"/>
        <w:jc w:val="both"/>
        <w:rPr>
          <w:rFonts w:asciiTheme="majorHAnsi" w:hAnsiTheme="majorHAnsi" w:cstheme="minorHAnsi"/>
          <w:b/>
          <w:color w:val="0000FF"/>
          <w:sz w:val="24"/>
          <w:szCs w:val="24"/>
        </w:rPr>
      </w:pPr>
      <w:r w:rsidRPr="00BC75E5">
        <w:rPr>
          <w:rFonts w:asciiTheme="majorHAnsi" w:hAnsiTheme="majorHAnsi" w:cstheme="minorHAnsi"/>
          <w:b/>
          <w:color w:val="0000FF"/>
          <w:sz w:val="24"/>
          <w:szCs w:val="24"/>
        </w:rPr>
        <w:t>Update on MAI Guideline 2021</w:t>
      </w:r>
    </w:p>
    <w:p w:rsidR="00BC75E5" w:rsidRDefault="00BC75E5" w:rsidP="00BC75E5">
      <w:pPr>
        <w:pStyle w:val="ListParagraph"/>
        <w:ind w:left="426"/>
        <w:jc w:val="both"/>
        <w:rPr>
          <w:rFonts w:asciiTheme="majorHAnsi" w:hAnsiTheme="majorHAnsi" w:cstheme="minorHAnsi"/>
          <w:b/>
          <w:color w:val="0000FF"/>
          <w:sz w:val="24"/>
          <w:szCs w:val="24"/>
        </w:rPr>
      </w:pPr>
    </w:p>
    <w:p w:rsidR="0055733D" w:rsidRDefault="0055733D" w:rsidP="00070A82">
      <w:pPr>
        <w:ind w:left="450"/>
        <w:jc w:val="both"/>
        <w:rPr>
          <w:rFonts w:asciiTheme="majorHAnsi" w:hAnsiTheme="majorHAnsi" w:cstheme="majorHAnsi"/>
          <w:bCs/>
          <w:sz w:val="24"/>
          <w:szCs w:val="24"/>
        </w:rPr>
      </w:pPr>
      <w:r>
        <w:rPr>
          <w:rFonts w:asciiTheme="majorHAnsi" w:hAnsiTheme="majorHAnsi" w:cstheme="majorHAnsi"/>
          <w:bCs/>
          <w:sz w:val="24"/>
          <w:szCs w:val="24"/>
        </w:rPr>
        <w:t xml:space="preserve">Mr. Prafulla Walhe informed that the competent authority has approved continuation of the Market Access Initiative (MAI) Scheme in a revised form for a period of five years i.e. 1st April-2021 to 31st March-2026 to promote exports by providing financial support to MSME. </w:t>
      </w:r>
    </w:p>
    <w:p w:rsidR="0055733D" w:rsidRDefault="0055733D" w:rsidP="00070A82">
      <w:pPr>
        <w:ind w:left="450"/>
        <w:jc w:val="both"/>
        <w:rPr>
          <w:rFonts w:asciiTheme="majorHAnsi" w:hAnsiTheme="majorHAnsi" w:cstheme="majorHAnsi"/>
          <w:bCs/>
          <w:sz w:val="24"/>
          <w:szCs w:val="24"/>
        </w:rPr>
      </w:pPr>
      <w:r>
        <w:rPr>
          <w:rFonts w:asciiTheme="majorHAnsi" w:hAnsiTheme="majorHAnsi" w:cstheme="majorHAnsi"/>
          <w:bCs/>
          <w:sz w:val="24"/>
          <w:szCs w:val="24"/>
        </w:rPr>
        <w:t xml:space="preserve">Important changes in MAI guidelines are </w:t>
      </w:r>
    </w:p>
    <w:p w:rsidR="0055733D" w:rsidRDefault="0055733D" w:rsidP="00070A82">
      <w:pPr>
        <w:pStyle w:val="ListParagraph"/>
        <w:numPr>
          <w:ilvl w:val="0"/>
          <w:numId w:val="9"/>
        </w:numPr>
        <w:spacing w:after="160" w:line="256" w:lineRule="auto"/>
        <w:ind w:left="450"/>
        <w:jc w:val="both"/>
        <w:rPr>
          <w:rFonts w:asciiTheme="majorHAnsi" w:hAnsiTheme="majorHAnsi" w:cstheme="majorHAnsi"/>
          <w:bCs/>
          <w:sz w:val="24"/>
          <w:szCs w:val="24"/>
        </w:rPr>
      </w:pPr>
      <w:r>
        <w:rPr>
          <w:rFonts w:asciiTheme="majorHAnsi" w:hAnsiTheme="majorHAnsi" w:cstheme="majorHAnsi"/>
          <w:bCs/>
          <w:sz w:val="24"/>
          <w:szCs w:val="24"/>
        </w:rPr>
        <w:t>SC/ ST/ Women and the exporters having f.o.b. value of exports of or less than Rs.50 crore</w:t>
      </w:r>
      <w:r w:rsidR="00F77FA2">
        <w:rPr>
          <w:rFonts w:asciiTheme="majorHAnsi" w:hAnsiTheme="majorHAnsi" w:cstheme="majorHAnsi"/>
          <w:bCs/>
          <w:sz w:val="24"/>
          <w:szCs w:val="24"/>
        </w:rPr>
        <w:t xml:space="preserve">s </w:t>
      </w:r>
      <w:r>
        <w:rPr>
          <w:rFonts w:asciiTheme="majorHAnsi" w:hAnsiTheme="majorHAnsi" w:cstheme="majorHAnsi"/>
          <w:bCs/>
          <w:sz w:val="24"/>
          <w:szCs w:val="24"/>
        </w:rPr>
        <w:t xml:space="preserve"> in the preceding year, 5 times participation in particular year allowed</w:t>
      </w:r>
    </w:p>
    <w:p w:rsidR="0055733D" w:rsidRDefault="0055733D" w:rsidP="00070A82">
      <w:pPr>
        <w:pStyle w:val="ListParagraph"/>
        <w:numPr>
          <w:ilvl w:val="0"/>
          <w:numId w:val="9"/>
        </w:numPr>
        <w:spacing w:after="160" w:line="256" w:lineRule="auto"/>
        <w:ind w:left="450"/>
        <w:jc w:val="both"/>
        <w:rPr>
          <w:rFonts w:asciiTheme="majorHAnsi" w:hAnsiTheme="majorHAnsi" w:cstheme="majorHAnsi"/>
          <w:bCs/>
          <w:sz w:val="24"/>
          <w:szCs w:val="24"/>
        </w:rPr>
      </w:pPr>
      <w:r>
        <w:rPr>
          <w:rFonts w:asciiTheme="majorHAnsi" w:hAnsiTheme="majorHAnsi" w:cstheme="majorHAnsi"/>
          <w:bCs/>
          <w:sz w:val="24"/>
          <w:szCs w:val="24"/>
        </w:rPr>
        <w:t>The eligibility of export turnover to avail the scheme is enhanced from 35Cr to 50 Cr in preceding financial year</w:t>
      </w:r>
    </w:p>
    <w:p w:rsidR="0055733D" w:rsidRDefault="0055733D" w:rsidP="00070A82">
      <w:pPr>
        <w:pStyle w:val="ListParagraph"/>
        <w:numPr>
          <w:ilvl w:val="0"/>
          <w:numId w:val="9"/>
        </w:numPr>
        <w:spacing w:after="160" w:line="256" w:lineRule="auto"/>
        <w:ind w:left="450"/>
        <w:rPr>
          <w:rFonts w:asciiTheme="majorHAnsi" w:hAnsiTheme="majorHAnsi" w:cstheme="majorHAnsi"/>
          <w:bCs/>
          <w:sz w:val="24"/>
          <w:szCs w:val="24"/>
        </w:rPr>
      </w:pPr>
      <w:r>
        <w:rPr>
          <w:rFonts w:asciiTheme="majorHAnsi" w:hAnsiTheme="majorHAnsi" w:cstheme="majorHAnsi"/>
          <w:bCs/>
          <w:sz w:val="24"/>
          <w:szCs w:val="24"/>
        </w:rPr>
        <w:t>Reimbursement of airfare</w:t>
      </w:r>
      <w:r w:rsidR="00F77FA2">
        <w:rPr>
          <w:rFonts w:asciiTheme="majorHAnsi" w:hAnsiTheme="majorHAnsi" w:cstheme="majorHAnsi"/>
          <w:bCs/>
          <w:sz w:val="24"/>
          <w:szCs w:val="24"/>
        </w:rPr>
        <w:t>s</w:t>
      </w:r>
      <w:r>
        <w:rPr>
          <w:rFonts w:asciiTheme="majorHAnsi" w:hAnsiTheme="majorHAnsi" w:cstheme="majorHAnsi"/>
          <w:bCs/>
          <w:sz w:val="24"/>
          <w:szCs w:val="24"/>
        </w:rPr>
        <w:t xml:space="preserve"> for participation in approved internation</w:t>
      </w:r>
      <w:r w:rsidR="00F77FA2">
        <w:rPr>
          <w:rFonts w:asciiTheme="majorHAnsi" w:hAnsiTheme="majorHAnsi" w:cstheme="majorHAnsi"/>
          <w:bCs/>
          <w:sz w:val="24"/>
          <w:szCs w:val="24"/>
        </w:rPr>
        <w:t>al events are revised for Focus A</w:t>
      </w:r>
      <w:r>
        <w:rPr>
          <w:rFonts w:asciiTheme="majorHAnsi" w:hAnsiTheme="majorHAnsi" w:cstheme="majorHAnsi"/>
          <w:bCs/>
          <w:sz w:val="24"/>
          <w:szCs w:val="24"/>
        </w:rPr>
        <w:t>reas</w:t>
      </w:r>
      <w:r w:rsidR="00F77FA2">
        <w:rPr>
          <w:rFonts w:asciiTheme="majorHAnsi" w:hAnsiTheme="majorHAnsi" w:cstheme="majorHAnsi"/>
          <w:bCs/>
          <w:sz w:val="24"/>
          <w:szCs w:val="24"/>
        </w:rPr>
        <w:t xml:space="preserve"> to </w:t>
      </w:r>
      <w:r w:rsidR="00E402A8">
        <w:rPr>
          <w:rFonts w:asciiTheme="majorHAnsi" w:hAnsiTheme="majorHAnsi" w:cstheme="majorHAnsi"/>
          <w:bCs/>
          <w:sz w:val="24"/>
          <w:szCs w:val="24"/>
        </w:rPr>
        <w:t>a maximum</w:t>
      </w:r>
      <w:r>
        <w:rPr>
          <w:rFonts w:asciiTheme="majorHAnsi" w:hAnsiTheme="majorHAnsi" w:cstheme="majorHAnsi"/>
          <w:bCs/>
          <w:sz w:val="24"/>
          <w:szCs w:val="24"/>
        </w:rPr>
        <w:t xml:space="preserve"> of Rs.75, 000/-</w:t>
      </w:r>
      <w:r w:rsidR="00F77FA2">
        <w:rPr>
          <w:rFonts w:asciiTheme="majorHAnsi" w:hAnsiTheme="majorHAnsi" w:cstheme="majorHAnsi"/>
          <w:bCs/>
          <w:sz w:val="24"/>
          <w:szCs w:val="24"/>
        </w:rPr>
        <w:t xml:space="preserve"> and for American </w:t>
      </w:r>
      <w:proofErr w:type="gramStart"/>
      <w:r w:rsidR="00F77FA2">
        <w:rPr>
          <w:rFonts w:asciiTheme="majorHAnsi" w:hAnsiTheme="majorHAnsi" w:cstheme="majorHAnsi"/>
          <w:bCs/>
          <w:sz w:val="24"/>
          <w:szCs w:val="24"/>
        </w:rPr>
        <w:t>Continents  to</w:t>
      </w:r>
      <w:proofErr w:type="gramEnd"/>
      <w:r w:rsidR="00F77FA2">
        <w:rPr>
          <w:rFonts w:asciiTheme="majorHAnsi" w:hAnsiTheme="majorHAnsi" w:cstheme="majorHAnsi"/>
          <w:bCs/>
          <w:sz w:val="24"/>
          <w:szCs w:val="24"/>
        </w:rPr>
        <w:t xml:space="preserve"> </w:t>
      </w:r>
      <w:r>
        <w:rPr>
          <w:rFonts w:asciiTheme="majorHAnsi" w:hAnsiTheme="majorHAnsi" w:cstheme="majorHAnsi"/>
          <w:bCs/>
          <w:sz w:val="24"/>
          <w:szCs w:val="24"/>
        </w:rPr>
        <w:t>Rs.1, 25,000/-.</w:t>
      </w:r>
    </w:p>
    <w:p w:rsidR="0055733D" w:rsidRDefault="0055733D" w:rsidP="00070A82">
      <w:pPr>
        <w:pStyle w:val="ListParagraph"/>
        <w:numPr>
          <w:ilvl w:val="0"/>
          <w:numId w:val="9"/>
        </w:numPr>
        <w:spacing w:after="160" w:line="256" w:lineRule="auto"/>
        <w:ind w:left="450"/>
        <w:rPr>
          <w:rFonts w:asciiTheme="majorHAnsi" w:hAnsiTheme="majorHAnsi" w:cstheme="majorHAnsi"/>
          <w:bCs/>
          <w:sz w:val="24"/>
          <w:szCs w:val="24"/>
        </w:rPr>
      </w:pPr>
      <w:r>
        <w:rPr>
          <w:rFonts w:asciiTheme="majorHAnsi" w:hAnsiTheme="majorHAnsi" w:cstheme="majorHAnsi"/>
          <w:bCs/>
          <w:sz w:val="24"/>
          <w:szCs w:val="24"/>
        </w:rPr>
        <w:t>Air fare</w:t>
      </w:r>
      <w:r w:rsidR="00F77FA2">
        <w:rPr>
          <w:rFonts w:asciiTheme="majorHAnsi" w:hAnsiTheme="majorHAnsi" w:cstheme="majorHAnsi"/>
          <w:bCs/>
          <w:sz w:val="24"/>
          <w:szCs w:val="24"/>
        </w:rPr>
        <w:t xml:space="preserve"> are </w:t>
      </w:r>
      <w:r>
        <w:rPr>
          <w:rFonts w:asciiTheme="majorHAnsi" w:hAnsiTheme="majorHAnsi" w:cstheme="majorHAnsi"/>
          <w:bCs/>
          <w:sz w:val="24"/>
          <w:szCs w:val="24"/>
        </w:rPr>
        <w:t xml:space="preserve"> permissible to the regular Director</w:t>
      </w:r>
      <w:r w:rsidR="00F77FA2">
        <w:rPr>
          <w:rFonts w:asciiTheme="majorHAnsi" w:hAnsiTheme="majorHAnsi" w:cstheme="majorHAnsi"/>
          <w:bCs/>
          <w:sz w:val="24"/>
          <w:szCs w:val="24"/>
        </w:rPr>
        <w:t>s</w:t>
      </w:r>
      <w:r>
        <w:rPr>
          <w:rFonts w:asciiTheme="majorHAnsi" w:hAnsiTheme="majorHAnsi" w:cstheme="majorHAnsi"/>
          <w:bCs/>
          <w:sz w:val="24"/>
          <w:szCs w:val="24"/>
        </w:rPr>
        <w:t xml:space="preserve"> / Partner</w:t>
      </w:r>
      <w:r w:rsidR="00F77FA2">
        <w:rPr>
          <w:rFonts w:asciiTheme="majorHAnsi" w:hAnsiTheme="majorHAnsi" w:cstheme="majorHAnsi"/>
          <w:bCs/>
          <w:sz w:val="24"/>
          <w:szCs w:val="24"/>
        </w:rPr>
        <w:t>s</w:t>
      </w:r>
      <w:r>
        <w:rPr>
          <w:rFonts w:asciiTheme="majorHAnsi" w:hAnsiTheme="majorHAnsi" w:cstheme="majorHAnsi"/>
          <w:bCs/>
          <w:sz w:val="24"/>
          <w:szCs w:val="24"/>
        </w:rPr>
        <w:t xml:space="preserve">/ Proprietor or </w:t>
      </w:r>
      <w:r>
        <w:rPr>
          <w:rFonts w:asciiTheme="majorHAnsi" w:hAnsiTheme="majorHAnsi" w:cstheme="majorHAnsi"/>
          <w:b/>
          <w:bCs/>
          <w:sz w:val="24"/>
          <w:szCs w:val="24"/>
        </w:rPr>
        <w:t>a r</w:t>
      </w:r>
      <w:r w:rsidR="00F77FA2">
        <w:rPr>
          <w:rFonts w:asciiTheme="majorHAnsi" w:hAnsiTheme="majorHAnsi" w:cstheme="majorHAnsi"/>
          <w:b/>
          <w:bCs/>
          <w:sz w:val="24"/>
          <w:szCs w:val="24"/>
        </w:rPr>
        <w:t>egular officer of the company in</w:t>
      </w:r>
      <w:r w:rsidR="00E402A8">
        <w:rPr>
          <w:rFonts w:asciiTheme="majorHAnsi" w:hAnsiTheme="majorHAnsi" w:cstheme="majorHAnsi"/>
          <w:b/>
          <w:bCs/>
          <w:sz w:val="24"/>
          <w:szCs w:val="24"/>
        </w:rPr>
        <w:t xml:space="preserve"> </w:t>
      </w:r>
      <w:r w:rsidR="00F77FA2">
        <w:rPr>
          <w:rFonts w:asciiTheme="majorHAnsi" w:hAnsiTheme="majorHAnsi" w:cstheme="majorHAnsi"/>
          <w:b/>
          <w:bCs/>
          <w:sz w:val="24"/>
          <w:szCs w:val="24"/>
        </w:rPr>
        <w:t>a senior managerial p</w:t>
      </w:r>
      <w:r>
        <w:rPr>
          <w:rFonts w:asciiTheme="majorHAnsi" w:hAnsiTheme="majorHAnsi" w:cstheme="majorHAnsi"/>
          <w:b/>
          <w:bCs/>
          <w:sz w:val="24"/>
          <w:szCs w:val="24"/>
        </w:rPr>
        <w:t>osition</w:t>
      </w:r>
    </w:p>
    <w:p w:rsidR="0055733D" w:rsidRDefault="0055733D" w:rsidP="00070A82">
      <w:pPr>
        <w:ind w:left="450"/>
        <w:jc w:val="both"/>
        <w:rPr>
          <w:rFonts w:asciiTheme="majorHAnsi" w:hAnsiTheme="majorHAnsi" w:cstheme="majorHAnsi"/>
          <w:bCs/>
          <w:sz w:val="24"/>
          <w:szCs w:val="24"/>
        </w:rPr>
      </w:pPr>
      <w:r>
        <w:rPr>
          <w:rFonts w:asciiTheme="majorHAnsi" w:hAnsiTheme="majorHAnsi" w:cstheme="majorHAnsi"/>
          <w:bCs/>
          <w:sz w:val="24"/>
          <w:szCs w:val="24"/>
        </w:rPr>
        <w:t>Mr. Prafulla Walhe also added that that Submission of OUTCOME REPORT after the event is mandatory for exhibitors within 15 days from the date of event.</w:t>
      </w:r>
    </w:p>
    <w:p w:rsidR="00BC75E5" w:rsidRPr="00BC75E5" w:rsidRDefault="00BC75E5" w:rsidP="00BC75E5">
      <w:pPr>
        <w:pStyle w:val="ListParagraph"/>
        <w:ind w:left="426"/>
        <w:jc w:val="both"/>
        <w:rPr>
          <w:rFonts w:asciiTheme="majorHAnsi" w:hAnsiTheme="majorHAnsi" w:cstheme="minorHAnsi"/>
          <w:b/>
          <w:color w:val="0000FF"/>
          <w:sz w:val="24"/>
          <w:szCs w:val="24"/>
        </w:rPr>
      </w:pPr>
    </w:p>
    <w:p w:rsidR="00262F03" w:rsidRDefault="00BC75E5" w:rsidP="00BC75E5">
      <w:pPr>
        <w:pStyle w:val="ListParagraph"/>
        <w:numPr>
          <w:ilvl w:val="0"/>
          <w:numId w:val="1"/>
        </w:numPr>
        <w:ind w:left="426" w:hanging="426"/>
        <w:jc w:val="both"/>
        <w:rPr>
          <w:rFonts w:asciiTheme="majorHAnsi" w:hAnsiTheme="majorHAnsi" w:cstheme="minorHAnsi"/>
          <w:b/>
          <w:color w:val="0000FF"/>
          <w:sz w:val="24"/>
          <w:szCs w:val="24"/>
        </w:rPr>
      </w:pPr>
      <w:r w:rsidRPr="00BC75E5">
        <w:rPr>
          <w:rFonts w:asciiTheme="majorHAnsi" w:hAnsiTheme="majorHAnsi" w:cstheme="minorHAnsi"/>
          <w:b/>
          <w:color w:val="0000FF"/>
          <w:sz w:val="24"/>
          <w:szCs w:val="24"/>
        </w:rPr>
        <w:t>Inviting Pre- Budget Proposals for the Year 2022-23</w:t>
      </w:r>
    </w:p>
    <w:p w:rsidR="00BC75E5" w:rsidRDefault="00BC75E5" w:rsidP="00BC75E5">
      <w:pPr>
        <w:pStyle w:val="ListParagraph"/>
        <w:ind w:left="426"/>
        <w:jc w:val="both"/>
        <w:rPr>
          <w:rFonts w:asciiTheme="majorHAnsi" w:hAnsiTheme="majorHAnsi" w:cstheme="minorHAnsi"/>
          <w:b/>
          <w:color w:val="0000FF"/>
          <w:sz w:val="24"/>
          <w:szCs w:val="24"/>
        </w:rPr>
      </w:pPr>
    </w:p>
    <w:p w:rsidR="00BC75E5" w:rsidRDefault="00BC75E5" w:rsidP="00BC75E5">
      <w:pPr>
        <w:pStyle w:val="ListParagraph"/>
        <w:ind w:left="426"/>
        <w:jc w:val="both"/>
        <w:rPr>
          <w:rFonts w:asciiTheme="majorHAnsi" w:hAnsiTheme="majorHAnsi" w:cstheme="minorHAnsi"/>
          <w:sz w:val="24"/>
          <w:szCs w:val="24"/>
        </w:rPr>
      </w:pPr>
      <w:r w:rsidRPr="00BC75E5">
        <w:rPr>
          <w:rFonts w:asciiTheme="majorHAnsi" w:hAnsiTheme="majorHAnsi" w:cstheme="minorHAnsi"/>
          <w:sz w:val="24"/>
          <w:szCs w:val="24"/>
        </w:rPr>
        <w:t>Members were requested to share their proposals to CHEMEXCIL</w:t>
      </w:r>
      <w:r>
        <w:rPr>
          <w:rFonts w:asciiTheme="majorHAnsi" w:hAnsiTheme="majorHAnsi" w:cstheme="minorHAnsi"/>
          <w:sz w:val="24"/>
          <w:szCs w:val="24"/>
        </w:rPr>
        <w:t xml:space="preserve"> to take it forward</w:t>
      </w:r>
    </w:p>
    <w:p w:rsidR="0094579B" w:rsidRDefault="0094579B" w:rsidP="00BC75E5">
      <w:pPr>
        <w:pStyle w:val="ListParagraph"/>
        <w:ind w:left="426"/>
        <w:jc w:val="both"/>
        <w:rPr>
          <w:rFonts w:asciiTheme="majorHAnsi" w:hAnsiTheme="majorHAnsi" w:cstheme="minorHAnsi"/>
          <w:sz w:val="24"/>
          <w:szCs w:val="24"/>
        </w:rPr>
      </w:pPr>
    </w:p>
    <w:p w:rsidR="00306148" w:rsidRDefault="00BC75E5" w:rsidP="00BC75E5">
      <w:pPr>
        <w:pStyle w:val="ListParagraph"/>
        <w:numPr>
          <w:ilvl w:val="0"/>
          <w:numId w:val="1"/>
        </w:numPr>
        <w:ind w:left="426" w:hanging="426"/>
        <w:jc w:val="both"/>
        <w:rPr>
          <w:rFonts w:asciiTheme="majorHAnsi" w:hAnsiTheme="majorHAnsi" w:cstheme="minorHAnsi"/>
          <w:b/>
          <w:color w:val="0000FF"/>
          <w:sz w:val="24"/>
          <w:szCs w:val="24"/>
        </w:rPr>
      </w:pPr>
      <w:r w:rsidRPr="00BC75E5">
        <w:rPr>
          <w:rFonts w:asciiTheme="majorHAnsi" w:hAnsiTheme="majorHAnsi" w:cstheme="minorHAnsi"/>
          <w:b/>
          <w:color w:val="0000FF"/>
          <w:sz w:val="24"/>
          <w:szCs w:val="24"/>
        </w:rPr>
        <w:t xml:space="preserve">To take Suggestions for the new </w:t>
      </w:r>
      <w:hyperlink w:history="1">
        <w:r w:rsidR="0094579B" w:rsidRPr="00BC75E5">
          <w:rPr>
            <w:b/>
            <w:color w:val="0000FF"/>
          </w:rPr>
          <w:t>FTP 2021-2026</w:t>
        </w:r>
      </w:hyperlink>
    </w:p>
    <w:p w:rsidR="00BC75E5" w:rsidRDefault="00BC75E5" w:rsidP="00BC75E5">
      <w:pPr>
        <w:pStyle w:val="ListParagraph"/>
        <w:ind w:left="426"/>
        <w:jc w:val="both"/>
        <w:rPr>
          <w:rFonts w:asciiTheme="majorHAnsi" w:hAnsiTheme="majorHAnsi" w:cstheme="minorHAnsi"/>
          <w:b/>
          <w:color w:val="0000FF"/>
          <w:sz w:val="24"/>
          <w:szCs w:val="24"/>
        </w:rPr>
      </w:pPr>
    </w:p>
    <w:p w:rsidR="00F77FA2" w:rsidRDefault="00BC75E5" w:rsidP="008D2BE4">
      <w:pPr>
        <w:pStyle w:val="NormalWeb"/>
        <w:spacing w:before="0" w:beforeAutospacing="0" w:after="0" w:afterAutospacing="0"/>
        <w:ind w:left="426"/>
        <w:jc w:val="both"/>
        <w:rPr>
          <w:rFonts w:asciiTheme="majorHAnsi" w:hAnsiTheme="majorHAnsi" w:cstheme="minorHAnsi"/>
        </w:rPr>
      </w:pPr>
      <w:r>
        <w:rPr>
          <w:rFonts w:asciiTheme="majorHAnsi" w:hAnsiTheme="majorHAnsi" w:cstheme="minorHAnsi"/>
        </w:rPr>
        <w:t>Dr. Shavak Bhumgara</w:t>
      </w:r>
      <w:r w:rsidR="008D2BE4">
        <w:rPr>
          <w:rFonts w:asciiTheme="majorHAnsi" w:hAnsiTheme="majorHAnsi" w:cstheme="minorHAnsi"/>
        </w:rPr>
        <w:t xml:space="preserve"> suggested that </w:t>
      </w:r>
      <w:r w:rsidR="00E402A8">
        <w:rPr>
          <w:rFonts w:asciiTheme="majorHAnsi" w:hAnsiTheme="majorHAnsi" w:cstheme="minorHAnsi"/>
        </w:rPr>
        <w:t>currently the</w:t>
      </w:r>
      <w:r w:rsidR="008D2BE4">
        <w:rPr>
          <w:rFonts w:asciiTheme="majorHAnsi" w:hAnsiTheme="majorHAnsi" w:cstheme="minorHAnsi"/>
        </w:rPr>
        <w:t xml:space="preserve"> </w:t>
      </w:r>
      <w:r w:rsidR="00E402A8">
        <w:rPr>
          <w:rFonts w:asciiTheme="majorHAnsi" w:hAnsiTheme="majorHAnsi" w:cstheme="minorHAnsi"/>
        </w:rPr>
        <w:t>import of material under Advance License has</w:t>
      </w:r>
      <w:r w:rsidR="008D2BE4">
        <w:rPr>
          <w:rFonts w:asciiTheme="majorHAnsi" w:hAnsiTheme="majorHAnsi" w:cstheme="minorHAnsi"/>
        </w:rPr>
        <w:t xml:space="preserve"> to be accounted separately and could be used only for the exports and not for</w:t>
      </w:r>
      <w:r w:rsidR="00F77FA2">
        <w:rPr>
          <w:rFonts w:asciiTheme="majorHAnsi" w:hAnsiTheme="majorHAnsi" w:cstheme="minorHAnsi"/>
        </w:rPr>
        <w:t xml:space="preserve"> sales in the local market.  W</w:t>
      </w:r>
      <w:r w:rsidR="008D2BE4">
        <w:rPr>
          <w:rFonts w:asciiTheme="majorHAnsi" w:hAnsiTheme="majorHAnsi" w:cstheme="minorHAnsi"/>
        </w:rPr>
        <w:t xml:space="preserve">e should request for flexibility in the new FTP for use of imported </w:t>
      </w:r>
      <w:r w:rsidR="0094579B">
        <w:rPr>
          <w:rFonts w:asciiTheme="majorHAnsi" w:hAnsiTheme="majorHAnsi" w:cstheme="minorHAnsi"/>
        </w:rPr>
        <w:t xml:space="preserve">materials either for export or </w:t>
      </w:r>
      <w:r w:rsidR="008D2BE4">
        <w:rPr>
          <w:rFonts w:asciiTheme="majorHAnsi" w:hAnsiTheme="majorHAnsi" w:cstheme="minorHAnsi"/>
        </w:rPr>
        <w:t>domestic market.</w:t>
      </w:r>
      <w:r w:rsidR="00F77FA2">
        <w:rPr>
          <w:rFonts w:asciiTheme="majorHAnsi" w:hAnsiTheme="majorHAnsi" w:cstheme="minorHAnsi"/>
        </w:rPr>
        <w:t xml:space="preserve"> When duty free goods </w:t>
      </w:r>
      <w:r w:rsidR="00E402A8">
        <w:rPr>
          <w:rFonts w:asciiTheme="majorHAnsi" w:hAnsiTheme="majorHAnsi" w:cstheme="minorHAnsi"/>
        </w:rPr>
        <w:t>(imported against</w:t>
      </w:r>
      <w:r w:rsidR="00F77FA2">
        <w:rPr>
          <w:rFonts w:asciiTheme="majorHAnsi" w:hAnsiTheme="majorHAnsi" w:cstheme="minorHAnsi"/>
        </w:rPr>
        <w:t xml:space="preserve"> an Advance Authorization) are consumed for domestic consumption, the exporter will have to procure an equivalent amount of duty paid goods from the local market and complete his export obligation.</w:t>
      </w:r>
      <w:r w:rsidR="008D2BE4">
        <w:rPr>
          <w:rFonts w:asciiTheme="majorHAnsi" w:hAnsiTheme="majorHAnsi" w:cstheme="minorHAnsi"/>
        </w:rPr>
        <w:t xml:space="preserve"> </w:t>
      </w:r>
    </w:p>
    <w:p w:rsidR="008D2BE4" w:rsidRDefault="008D2BE4" w:rsidP="008D2BE4">
      <w:pPr>
        <w:pStyle w:val="NormalWeb"/>
        <w:spacing w:before="0" w:beforeAutospacing="0" w:after="0" w:afterAutospacing="0"/>
        <w:ind w:left="426"/>
        <w:jc w:val="both"/>
        <w:rPr>
          <w:rFonts w:asciiTheme="majorHAnsi" w:hAnsiTheme="majorHAnsi" w:cstheme="minorHAnsi"/>
        </w:rPr>
      </w:pPr>
      <w:r>
        <w:rPr>
          <w:rFonts w:asciiTheme="majorHAnsi" w:hAnsiTheme="majorHAnsi" w:cstheme="minorHAnsi"/>
        </w:rPr>
        <w:lastRenderedPageBreak/>
        <w:t>Secondly the</w:t>
      </w:r>
      <w:r w:rsidR="00AE6399">
        <w:rPr>
          <w:rFonts w:asciiTheme="majorHAnsi" w:hAnsiTheme="majorHAnsi" w:cstheme="minorHAnsi"/>
        </w:rPr>
        <w:t xml:space="preserve">re should be more FTA’s </w:t>
      </w:r>
      <w:r w:rsidR="00E402A8">
        <w:rPr>
          <w:rFonts w:asciiTheme="majorHAnsi" w:hAnsiTheme="majorHAnsi" w:cstheme="minorHAnsi"/>
        </w:rPr>
        <w:t>signed by</w:t>
      </w:r>
      <w:r w:rsidR="00AE6399">
        <w:rPr>
          <w:rFonts w:asciiTheme="majorHAnsi" w:hAnsiTheme="majorHAnsi" w:cstheme="minorHAnsi"/>
        </w:rPr>
        <w:t xml:space="preserve"> </w:t>
      </w:r>
      <w:proofErr w:type="gramStart"/>
      <w:r w:rsidR="00AE6399">
        <w:rPr>
          <w:rFonts w:asciiTheme="majorHAnsi" w:hAnsiTheme="majorHAnsi" w:cstheme="minorHAnsi"/>
        </w:rPr>
        <w:t>India  with</w:t>
      </w:r>
      <w:proofErr w:type="gramEnd"/>
      <w:r w:rsidR="00AE6399">
        <w:rPr>
          <w:rFonts w:asciiTheme="majorHAnsi" w:hAnsiTheme="majorHAnsi" w:cstheme="minorHAnsi"/>
        </w:rPr>
        <w:t xml:space="preserve"> USA, CANADA &amp; EUROPE because  such FTA </w:t>
      </w:r>
      <w:r>
        <w:rPr>
          <w:rFonts w:asciiTheme="majorHAnsi" w:hAnsiTheme="majorHAnsi" w:cstheme="minorHAnsi"/>
        </w:rPr>
        <w:t xml:space="preserve"> </w:t>
      </w:r>
      <w:r w:rsidR="00AE6399">
        <w:rPr>
          <w:rFonts w:asciiTheme="majorHAnsi" w:hAnsiTheme="majorHAnsi" w:cstheme="minorHAnsi"/>
        </w:rPr>
        <w:t xml:space="preserve">will help the industry expand its </w:t>
      </w:r>
      <w:r>
        <w:rPr>
          <w:rFonts w:asciiTheme="majorHAnsi" w:hAnsiTheme="majorHAnsi" w:cstheme="minorHAnsi"/>
        </w:rPr>
        <w:t>markets.</w:t>
      </w:r>
    </w:p>
    <w:p w:rsidR="008D2BE4" w:rsidRDefault="008D2BE4" w:rsidP="008D2BE4">
      <w:pPr>
        <w:pStyle w:val="NormalWeb"/>
        <w:spacing w:before="0" w:beforeAutospacing="0" w:after="0" w:afterAutospacing="0"/>
        <w:ind w:left="426"/>
        <w:jc w:val="both"/>
        <w:rPr>
          <w:rFonts w:asciiTheme="majorHAnsi" w:hAnsiTheme="majorHAnsi" w:cstheme="minorHAnsi"/>
        </w:rPr>
      </w:pPr>
    </w:p>
    <w:p w:rsidR="00BC75E5" w:rsidRDefault="00123A7A" w:rsidP="00BD53B0">
      <w:pPr>
        <w:pStyle w:val="NormalWeb"/>
        <w:spacing w:before="0" w:beforeAutospacing="0" w:after="0" w:afterAutospacing="0"/>
        <w:ind w:left="426"/>
        <w:jc w:val="both"/>
        <w:rPr>
          <w:rFonts w:asciiTheme="majorHAnsi" w:hAnsiTheme="majorHAnsi" w:cstheme="minorHAnsi"/>
        </w:rPr>
      </w:pPr>
      <w:r>
        <w:rPr>
          <w:rFonts w:asciiTheme="majorHAnsi" w:hAnsiTheme="majorHAnsi" w:cstheme="minorHAnsi"/>
        </w:rPr>
        <w:t xml:space="preserve">Mr. Deepak </w:t>
      </w:r>
      <w:r w:rsidR="00AE6399">
        <w:rPr>
          <w:rFonts w:asciiTheme="majorHAnsi" w:hAnsiTheme="majorHAnsi" w:cstheme="minorHAnsi"/>
        </w:rPr>
        <w:t>Gupta added that regarding the i</w:t>
      </w:r>
      <w:r>
        <w:rPr>
          <w:rFonts w:asciiTheme="majorHAnsi" w:hAnsiTheme="majorHAnsi" w:cstheme="minorHAnsi"/>
        </w:rPr>
        <w:t>mports</w:t>
      </w:r>
      <w:r w:rsidR="0094579B">
        <w:rPr>
          <w:rFonts w:asciiTheme="majorHAnsi" w:hAnsiTheme="majorHAnsi" w:cstheme="minorHAnsi"/>
        </w:rPr>
        <w:t xml:space="preserve"> of material</w:t>
      </w:r>
      <w:r>
        <w:rPr>
          <w:rFonts w:asciiTheme="majorHAnsi" w:hAnsiTheme="majorHAnsi" w:cstheme="minorHAnsi"/>
        </w:rPr>
        <w:t xml:space="preserve"> under Advance License there has been certain cases in the past where the exporter were served notices </w:t>
      </w:r>
      <w:r w:rsidR="00AE6399">
        <w:rPr>
          <w:rFonts w:asciiTheme="majorHAnsi" w:hAnsiTheme="majorHAnsi" w:cstheme="minorHAnsi"/>
        </w:rPr>
        <w:t>because of pre import condition. H</w:t>
      </w:r>
      <w:r w:rsidR="0094579B">
        <w:rPr>
          <w:rFonts w:asciiTheme="majorHAnsi" w:hAnsiTheme="majorHAnsi" w:cstheme="minorHAnsi"/>
        </w:rPr>
        <w:t xml:space="preserve">owever we can request the government to look into this and have flexibility of the use of the imported </w:t>
      </w:r>
      <w:r w:rsidR="00E402A8">
        <w:rPr>
          <w:rFonts w:asciiTheme="majorHAnsi" w:hAnsiTheme="majorHAnsi" w:cstheme="minorHAnsi"/>
        </w:rPr>
        <w:t>materials. With</w:t>
      </w:r>
      <w:r>
        <w:rPr>
          <w:rFonts w:asciiTheme="majorHAnsi" w:hAnsiTheme="majorHAnsi" w:cstheme="minorHAnsi"/>
        </w:rPr>
        <w:t xml:space="preserve"> reference to FTA’s CHEMEXCIL has been seeking inputs from the members whenever </w:t>
      </w:r>
      <w:r w:rsidR="00AE6399">
        <w:rPr>
          <w:rFonts w:asciiTheme="majorHAnsi" w:hAnsiTheme="majorHAnsi" w:cstheme="minorHAnsi"/>
        </w:rPr>
        <w:t xml:space="preserve">the government is requesting </w:t>
      </w:r>
      <w:r w:rsidR="00E402A8">
        <w:rPr>
          <w:rFonts w:asciiTheme="majorHAnsi" w:hAnsiTheme="majorHAnsi" w:cstheme="minorHAnsi"/>
        </w:rPr>
        <w:t>such inputs</w:t>
      </w:r>
      <w:r>
        <w:rPr>
          <w:rFonts w:asciiTheme="majorHAnsi" w:hAnsiTheme="majorHAnsi" w:cstheme="minorHAnsi"/>
        </w:rPr>
        <w:t>.</w:t>
      </w:r>
    </w:p>
    <w:p w:rsidR="00BC75E5" w:rsidRDefault="00BC75E5" w:rsidP="00BD53B0">
      <w:pPr>
        <w:pStyle w:val="NormalWeb"/>
        <w:spacing w:before="0" w:beforeAutospacing="0" w:after="0" w:afterAutospacing="0"/>
        <w:ind w:left="426"/>
        <w:jc w:val="both"/>
        <w:rPr>
          <w:rFonts w:asciiTheme="majorHAnsi" w:hAnsiTheme="majorHAnsi" w:cstheme="minorHAnsi"/>
        </w:rPr>
      </w:pPr>
    </w:p>
    <w:p w:rsidR="00905074" w:rsidRPr="00BD53B0" w:rsidRDefault="00B61BBC" w:rsidP="00437B19">
      <w:pPr>
        <w:pStyle w:val="NormalWeb"/>
        <w:spacing w:before="0" w:beforeAutospacing="0" w:after="0" w:afterAutospacing="0"/>
        <w:ind w:left="426"/>
        <w:jc w:val="both"/>
        <w:rPr>
          <w:rFonts w:asciiTheme="majorHAnsi" w:hAnsiTheme="majorHAnsi" w:cstheme="minorHAnsi"/>
        </w:rPr>
      </w:pPr>
      <w:r w:rsidRPr="00BD53B0">
        <w:rPr>
          <w:rFonts w:asciiTheme="majorHAnsi" w:hAnsiTheme="majorHAnsi" w:cstheme="minorHAnsi"/>
        </w:rPr>
        <w:t xml:space="preserve">Dr. Shavak Bhumgara </w:t>
      </w:r>
      <w:r w:rsidRPr="00BD53B0">
        <w:rPr>
          <w:rFonts w:asciiTheme="majorHAnsi" w:eastAsia="Arial Unicode MS" w:hAnsiTheme="majorHAnsi" w:cstheme="minorHAnsi"/>
        </w:rPr>
        <w:t>thanked the participants for sparing their time and sharing their views</w:t>
      </w:r>
      <w:r w:rsidR="0030206D" w:rsidRPr="00BD53B0">
        <w:rPr>
          <w:rFonts w:asciiTheme="majorHAnsi" w:eastAsia="Arial Unicode MS" w:hAnsiTheme="majorHAnsi" w:cstheme="minorHAnsi"/>
        </w:rPr>
        <w:t xml:space="preserve"> and suggested members to send their recommendation to the council directly and </w:t>
      </w:r>
      <w:r w:rsidRPr="00BD53B0">
        <w:rPr>
          <w:rFonts w:asciiTheme="majorHAnsi" w:eastAsia="Arial Unicode MS" w:hAnsiTheme="majorHAnsi" w:cstheme="minorHAnsi"/>
        </w:rPr>
        <w:t xml:space="preserve">meeting ended with the vote of thanks to the chair. </w:t>
      </w:r>
    </w:p>
    <w:sectPr w:rsidR="00905074" w:rsidRPr="00BD53B0" w:rsidSect="007E1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2D3"/>
    <w:multiLevelType w:val="hybridMultilevel"/>
    <w:tmpl w:val="A930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86EF6"/>
    <w:multiLevelType w:val="hybridMultilevel"/>
    <w:tmpl w:val="265C0FE6"/>
    <w:lvl w:ilvl="0" w:tplc="3F8E8F9A">
      <w:start w:val="1"/>
      <w:numFmt w:val="bullet"/>
      <w:lvlText w:val="•"/>
      <w:lvlJc w:val="left"/>
      <w:pPr>
        <w:tabs>
          <w:tab w:val="num" w:pos="720"/>
        </w:tabs>
        <w:ind w:left="720" w:hanging="360"/>
      </w:pPr>
      <w:rPr>
        <w:rFonts w:ascii="Arial" w:hAnsi="Arial" w:hint="default"/>
      </w:rPr>
    </w:lvl>
    <w:lvl w:ilvl="1" w:tplc="6CB0F3BA" w:tentative="1">
      <w:start w:val="1"/>
      <w:numFmt w:val="bullet"/>
      <w:lvlText w:val="•"/>
      <w:lvlJc w:val="left"/>
      <w:pPr>
        <w:tabs>
          <w:tab w:val="num" w:pos="1440"/>
        </w:tabs>
        <w:ind w:left="1440" w:hanging="360"/>
      </w:pPr>
      <w:rPr>
        <w:rFonts w:ascii="Arial" w:hAnsi="Arial" w:hint="default"/>
      </w:rPr>
    </w:lvl>
    <w:lvl w:ilvl="2" w:tplc="EB66372C" w:tentative="1">
      <w:start w:val="1"/>
      <w:numFmt w:val="bullet"/>
      <w:lvlText w:val="•"/>
      <w:lvlJc w:val="left"/>
      <w:pPr>
        <w:tabs>
          <w:tab w:val="num" w:pos="2160"/>
        </w:tabs>
        <w:ind w:left="2160" w:hanging="360"/>
      </w:pPr>
      <w:rPr>
        <w:rFonts w:ascii="Arial" w:hAnsi="Arial" w:hint="default"/>
      </w:rPr>
    </w:lvl>
    <w:lvl w:ilvl="3" w:tplc="DE54CA6C" w:tentative="1">
      <w:start w:val="1"/>
      <w:numFmt w:val="bullet"/>
      <w:lvlText w:val="•"/>
      <w:lvlJc w:val="left"/>
      <w:pPr>
        <w:tabs>
          <w:tab w:val="num" w:pos="2880"/>
        </w:tabs>
        <w:ind w:left="2880" w:hanging="360"/>
      </w:pPr>
      <w:rPr>
        <w:rFonts w:ascii="Arial" w:hAnsi="Arial" w:hint="default"/>
      </w:rPr>
    </w:lvl>
    <w:lvl w:ilvl="4" w:tplc="200CB800" w:tentative="1">
      <w:start w:val="1"/>
      <w:numFmt w:val="bullet"/>
      <w:lvlText w:val="•"/>
      <w:lvlJc w:val="left"/>
      <w:pPr>
        <w:tabs>
          <w:tab w:val="num" w:pos="3600"/>
        </w:tabs>
        <w:ind w:left="3600" w:hanging="360"/>
      </w:pPr>
      <w:rPr>
        <w:rFonts w:ascii="Arial" w:hAnsi="Arial" w:hint="default"/>
      </w:rPr>
    </w:lvl>
    <w:lvl w:ilvl="5" w:tplc="90A0CB98" w:tentative="1">
      <w:start w:val="1"/>
      <w:numFmt w:val="bullet"/>
      <w:lvlText w:val="•"/>
      <w:lvlJc w:val="left"/>
      <w:pPr>
        <w:tabs>
          <w:tab w:val="num" w:pos="4320"/>
        </w:tabs>
        <w:ind w:left="4320" w:hanging="360"/>
      </w:pPr>
      <w:rPr>
        <w:rFonts w:ascii="Arial" w:hAnsi="Arial" w:hint="default"/>
      </w:rPr>
    </w:lvl>
    <w:lvl w:ilvl="6" w:tplc="3FC84012" w:tentative="1">
      <w:start w:val="1"/>
      <w:numFmt w:val="bullet"/>
      <w:lvlText w:val="•"/>
      <w:lvlJc w:val="left"/>
      <w:pPr>
        <w:tabs>
          <w:tab w:val="num" w:pos="5040"/>
        </w:tabs>
        <w:ind w:left="5040" w:hanging="360"/>
      </w:pPr>
      <w:rPr>
        <w:rFonts w:ascii="Arial" w:hAnsi="Arial" w:hint="default"/>
      </w:rPr>
    </w:lvl>
    <w:lvl w:ilvl="7" w:tplc="753013EE" w:tentative="1">
      <w:start w:val="1"/>
      <w:numFmt w:val="bullet"/>
      <w:lvlText w:val="•"/>
      <w:lvlJc w:val="left"/>
      <w:pPr>
        <w:tabs>
          <w:tab w:val="num" w:pos="5760"/>
        </w:tabs>
        <w:ind w:left="5760" w:hanging="360"/>
      </w:pPr>
      <w:rPr>
        <w:rFonts w:ascii="Arial" w:hAnsi="Arial" w:hint="default"/>
      </w:rPr>
    </w:lvl>
    <w:lvl w:ilvl="8" w:tplc="0798917A" w:tentative="1">
      <w:start w:val="1"/>
      <w:numFmt w:val="bullet"/>
      <w:lvlText w:val="•"/>
      <w:lvlJc w:val="left"/>
      <w:pPr>
        <w:tabs>
          <w:tab w:val="num" w:pos="6480"/>
        </w:tabs>
        <w:ind w:left="6480" w:hanging="360"/>
      </w:pPr>
      <w:rPr>
        <w:rFonts w:ascii="Arial" w:hAnsi="Arial" w:hint="default"/>
      </w:rPr>
    </w:lvl>
  </w:abstractNum>
  <w:abstractNum w:abstractNumId="2">
    <w:nsid w:val="4C7E4FCE"/>
    <w:multiLevelType w:val="hybridMultilevel"/>
    <w:tmpl w:val="939C4E88"/>
    <w:lvl w:ilvl="0" w:tplc="1414C694">
      <w:start w:val="1"/>
      <w:numFmt w:val="bullet"/>
      <w:lvlText w:val="•"/>
      <w:lvlJc w:val="left"/>
      <w:pPr>
        <w:tabs>
          <w:tab w:val="num" w:pos="720"/>
        </w:tabs>
        <w:ind w:left="720" w:hanging="360"/>
      </w:pPr>
      <w:rPr>
        <w:rFonts w:ascii="Arial" w:hAnsi="Arial" w:hint="default"/>
      </w:rPr>
    </w:lvl>
    <w:lvl w:ilvl="1" w:tplc="CF72EA00" w:tentative="1">
      <w:start w:val="1"/>
      <w:numFmt w:val="bullet"/>
      <w:lvlText w:val="•"/>
      <w:lvlJc w:val="left"/>
      <w:pPr>
        <w:tabs>
          <w:tab w:val="num" w:pos="1440"/>
        </w:tabs>
        <w:ind w:left="1440" w:hanging="360"/>
      </w:pPr>
      <w:rPr>
        <w:rFonts w:ascii="Arial" w:hAnsi="Arial" w:hint="default"/>
      </w:rPr>
    </w:lvl>
    <w:lvl w:ilvl="2" w:tplc="9B885A28" w:tentative="1">
      <w:start w:val="1"/>
      <w:numFmt w:val="bullet"/>
      <w:lvlText w:val="•"/>
      <w:lvlJc w:val="left"/>
      <w:pPr>
        <w:tabs>
          <w:tab w:val="num" w:pos="2160"/>
        </w:tabs>
        <w:ind w:left="2160" w:hanging="360"/>
      </w:pPr>
      <w:rPr>
        <w:rFonts w:ascii="Arial" w:hAnsi="Arial" w:hint="default"/>
      </w:rPr>
    </w:lvl>
    <w:lvl w:ilvl="3" w:tplc="21A4E394" w:tentative="1">
      <w:start w:val="1"/>
      <w:numFmt w:val="bullet"/>
      <w:lvlText w:val="•"/>
      <w:lvlJc w:val="left"/>
      <w:pPr>
        <w:tabs>
          <w:tab w:val="num" w:pos="2880"/>
        </w:tabs>
        <w:ind w:left="2880" w:hanging="360"/>
      </w:pPr>
      <w:rPr>
        <w:rFonts w:ascii="Arial" w:hAnsi="Arial" w:hint="default"/>
      </w:rPr>
    </w:lvl>
    <w:lvl w:ilvl="4" w:tplc="32B6ED90" w:tentative="1">
      <w:start w:val="1"/>
      <w:numFmt w:val="bullet"/>
      <w:lvlText w:val="•"/>
      <w:lvlJc w:val="left"/>
      <w:pPr>
        <w:tabs>
          <w:tab w:val="num" w:pos="3600"/>
        </w:tabs>
        <w:ind w:left="3600" w:hanging="360"/>
      </w:pPr>
      <w:rPr>
        <w:rFonts w:ascii="Arial" w:hAnsi="Arial" w:hint="default"/>
      </w:rPr>
    </w:lvl>
    <w:lvl w:ilvl="5" w:tplc="467ED9DA" w:tentative="1">
      <w:start w:val="1"/>
      <w:numFmt w:val="bullet"/>
      <w:lvlText w:val="•"/>
      <w:lvlJc w:val="left"/>
      <w:pPr>
        <w:tabs>
          <w:tab w:val="num" w:pos="4320"/>
        </w:tabs>
        <w:ind w:left="4320" w:hanging="360"/>
      </w:pPr>
      <w:rPr>
        <w:rFonts w:ascii="Arial" w:hAnsi="Arial" w:hint="default"/>
      </w:rPr>
    </w:lvl>
    <w:lvl w:ilvl="6" w:tplc="3E8C095E" w:tentative="1">
      <w:start w:val="1"/>
      <w:numFmt w:val="bullet"/>
      <w:lvlText w:val="•"/>
      <w:lvlJc w:val="left"/>
      <w:pPr>
        <w:tabs>
          <w:tab w:val="num" w:pos="5040"/>
        </w:tabs>
        <w:ind w:left="5040" w:hanging="360"/>
      </w:pPr>
      <w:rPr>
        <w:rFonts w:ascii="Arial" w:hAnsi="Arial" w:hint="default"/>
      </w:rPr>
    </w:lvl>
    <w:lvl w:ilvl="7" w:tplc="A66633D6" w:tentative="1">
      <w:start w:val="1"/>
      <w:numFmt w:val="bullet"/>
      <w:lvlText w:val="•"/>
      <w:lvlJc w:val="left"/>
      <w:pPr>
        <w:tabs>
          <w:tab w:val="num" w:pos="5760"/>
        </w:tabs>
        <w:ind w:left="5760" w:hanging="360"/>
      </w:pPr>
      <w:rPr>
        <w:rFonts w:ascii="Arial" w:hAnsi="Arial" w:hint="default"/>
      </w:rPr>
    </w:lvl>
    <w:lvl w:ilvl="8" w:tplc="01601A02" w:tentative="1">
      <w:start w:val="1"/>
      <w:numFmt w:val="bullet"/>
      <w:lvlText w:val="•"/>
      <w:lvlJc w:val="left"/>
      <w:pPr>
        <w:tabs>
          <w:tab w:val="num" w:pos="6480"/>
        </w:tabs>
        <w:ind w:left="6480" w:hanging="360"/>
      </w:pPr>
      <w:rPr>
        <w:rFonts w:ascii="Arial" w:hAnsi="Arial" w:hint="default"/>
      </w:rPr>
    </w:lvl>
  </w:abstractNum>
  <w:abstractNum w:abstractNumId="3">
    <w:nsid w:val="575E0789"/>
    <w:multiLevelType w:val="hybridMultilevel"/>
    <w:tmpl w:val="9A588E6A"/>
    <w:lvl w:ilvl="0" w:tplc="FF4CCE68">
      <w:start w:val="1"/>
      <w:numFmt w:val="bullet"/>
      <w:lvlText w:val="•"/>
      <w:lvlJc w:val="left"/>
      <w:pPr>
        <w:tabs>
          <w:tab w:val="num" w:pos="720"/>
        </w:tabs>
        <w:ind w:left="720" w:hanging="360"/>
      </w:pPr>
      <w:rPr>
        <w:rFonts w:ascii="Arial" w:hAnsi="Arial" w:hint="default"/>
      </w:rPr>
    </w:lvl>
    <w:lvl w:ilvl="1" w:tplc="15641104" w:tentative="1">
      <w:start w:val="1"/>
      <w:numFmt w:val="bullet"/>
      <w:lvlText w:val="•"/>
      <w:lvlJc w:val="left"/>
      <w:pPr>
        <w:tabs>
          <w:tab w:val="num" w:pos="1440"/>
        </w:tabs>
        <w:ind w:left="1440" w:hanging="360"/>
      </w:pPr>
      <w:rPr>
        <w:rFonts w:ascii="Arial" w:hAnsi="Arial" w:hint="default"/>
      </w:rPr>
    </w:lvl>
    <w:lvl w:ilvl="2" w:tplc="1A383698" w:tentative="1">
      <w:start w:val="1"/>
      <w:numFmt w:val="bullet"/>
      <w:lvlText w:val="•"/>
      <w:lvlJc w:val="left"/>
      <w:pPr>
        <w:tabs>
          <w:tab w:val="num" w:pos="2160"/>
        </w:tabs>
        <w:ind w:left="2160" w:hanging="360"/>
      </w:pPr>
      <w:rPr>
        <w:rFonts w:ascii="Arial" w:hAnsi="Arial" w:hint="default"/>
      </w:rPr>
    </w:lvl>
    <w:lvl w:ilvl="3" w:tplc="D97C2DAA" w:tentative="1">
      <w:start w:val="1"/>
      <w:numFmt w:val="bullet"/>
      <w:lvlText w:val="•"/>
      <w:lvlJc w:val="left"/>
      <w:pPr>
        <w:tabs>
          <w:tab w:val="num" w:pos="2880"/>
        </w:tabs>
        <w:ind w:left="2880" w:hanging="360"/>
      </w:pPr>
      <w:rPr>
        <w:rFonts w:ascii="Arial" w:hAnsi="Arial" w:hint="default"/>
      </w:rPr>
    </w:lvl>
    <w:lvl w:ilvl="4" w:tplc="1706B00C" w:tentative="1">
      <w:start w:val="1"/>
      <w:numFmt w:val="bullet"/>
      <w:lvlText w:val="•"/>
      <w:lvlJc w:val="left"/>
      <w:pPr>
        <w:tabs>
          <w:tab w:val="num" w:pos="3600"/>
        </w:tabs>
        <w:ind w:left="3600" w:hanging="360"/>
      </w:pPr>
      <w:rPr>
        <w:rFonts w:ascii="Arial" w:hAnsi="Arial" w:hint="default"/>
      </w:rPr>
    </w:lvl>
    <w:lvl w:ilvl="5" w:tplc="5A82B50C" w:tentative="1">
      <w:start w:val="1"/>
      <w:numFmt w:val="bullet"/>
      <w:lvlText w:val="•"/>
      <w:lvlJc w:val="left"/>
      <w:pPr>
        <w:tabs>
          <w:tab w:val="num" w:pos="4320"/>
        </w:tabs>
        <w:ind w:left="4320" w:hanging="360"/>
      </w:pPr>
      <w:rPr>
        <w:rFonts w:ascii="Arial" w:hAnsi="Arial" w:hint="default"/>
      </w:rPr>
    </w:lvl>
    <w:lvl w:ilvl="6" w:tplc="0DCA66B6" w:tentative="1">
      <w:start w:val="1"/>
      <w:numFmt w:val="bullet"/>
      <w:lvlText w:val="•"/>
      <w:lvlJc w:val="left"/>
      <w:pPr>
        <w:tabs>
          <w:tab w:val="num" w:pos="5040"/>
        </w:tabs>
        <w:ind w:left="5040" w:hanging="360"/>
      </w:pPr>
      <w:rPr>
        <w:rFonts w:ascii="Arial" w:hAnsi="Arial" w:hint="default"/>
      </w:rPr>
    </w:lvl>
    <w:lvl w:ilvl="7" w:tplc="DFA2FDF2" w:tentative="1">
      <w:start w:val="1"/>
      <w:numFmt w:val="bullet"/>
      <w:lvlText w:val="•"/>
      <w:lvlJc w:val="left"/>
      <w:pPr>
        <w:tabs>
          <w:tab w:val="num" w:pos="5760"/>
        </w:tabs>
        <w:ind w:left="5760" w:hanging="360"/>
      </w:pPr>
      <w:rPr>
        <w:rFonts w:ascii="Arial" w:hAnsi="Arial" w:hint="default"/>
      </w:rPr>
    </w:lvl>
    <w:lvl w:ilvl="8" w:tplc="FA46E240" w:tentative="1">
      <w:start w:val="1"/>
      <w:numFmt w:val="bullet"/>
      <w:lvlText w:val="•"/>
      <w:lvlJc w:val="left"/>
      <w:pPr>
        <w:tabs>
          <w:tab w:val="num" w:pos="6480"/>
        </w:tabs>
        <w:ind w:left="6480" w:hanging="360"/>
      </w:pPr>
      <w:rPr>
        <w:rFonts w:ascii="Arial" w:hAnsi="Arial" w:hint="default"/>
      </w:rPr>
    </w:lvl>
  </w:abstractNum>
  <w:abstractNum w:abstractNumId="4">
    <w:nsid w:val="5F0C24F6"/>
    <w:multiLevelType w:val="hybridMultilevel"/>
    <w:tmpl w:val="32BA6684"/>
    <w:lvl w:ilvl="0" w:tplc="6578056C">
      <w:start w:val="1"/>
      <w:numFmt w:val="bullet"/>
      <w:lvlText w:val="•"/>
      <w:lvlJc w:val="left"/>
      <w:pPr>
        <w:tabs>
          <w:tab w:val="num" w:pos="720"/>
        </w:tabs>
        <w:ind w:left="720" w:hanging="360"/>
      </w:pPr>
      <w:rPr>
        <w:rFonts w:ascii="Arial" w:hAnsi="Arial" w:hint="default"/>
      </w:rPr>
    </w:lvl>
    <w:lvl w:ilvl="1" w:tplc="7E76065A" w:tentative="1">
      <w:start w:val="1"/>
      <w:numFmt w:val="bullet"/>
      <w:lvlText w:val="•"/>
      <w:lvlJc w:val="left"/>
      <w:pPr>
        <w:tabs>
          <w:tab w:val="num" w:pos="1440"/>
        </w:tabs>
        <w:ind w:left="1440" w:hanging="360"/>
      </w:pPr>
      <w:rPr>
        <w:rFonts w:ascii="Arial" w:hAnsi="Arial" w:hint="default"/>
      </w:rPr>
    </w:lvl>
    <w:lvl w:ilvl="2" w:tplc="E41E0868" w:tentative="1">
      <w:start w:val="1"/>
      <w:numFmt w:val="bullet"/>
      <w:lvlText w:val="•"/>
      <w:lvlJc w:val="left"/>
      <w:pPr>
        <w:tabs>
          <w:tab w:val="num" w:pos="2160"/>
        </w:tabs>
        <w:ind w:left="2160" w:hanging="360"/>
      </w:pPr>
      <w:rPr>
        <w:rFonts w:ascii="Arial" w:hAnsi="Arial" w:hint="default"/>
      </w:rPr>
    </w:lvl>
    <w:lvl w:ilvl="3" w:tplc="D64E05FA" w:tentative="1">
      <w:start w:val="1"/>
      <w:numFmt w:val="bullet"/>
      <w:lvlText w:val="•"/>
      <w:lvlJc w:val="left"/>
      <w:pPr>
        <w:tabs>
          <w:tab w:val="num" w:pos="2880"/>
        </w:tabs>
        <w:ind w:left="2880" w:hanging="360"/>
      </w:pPr>
      <w:rPr>
        <w:rFonts w:ascii="Arial" w:hAnsi="Arial" w:hint="default"/>
      </w:rPr>
    </w:lvl>
    <w:lvl w:ilvl="4" w:tplc="9F2852D2" w:tentative="1">
      <w:start w:val="1"/>
      <w:numFmt w:val="bullet"/>
      <w:lvlText w:val="•"/>
      <w:lvlJc w:val="left"/>
      <w:pPr>
        <w:tabs>
          <w:tab w:val="num" w:pos="3600"/>
        </w:tabs>
        <w:ind w:left="3600" w:hanging="360"/>
      </w:pPr>
      <w:rPr>
        <w:rFonts w:ascii="Arial" w:hAnsi="Arial" w:hint="default"/>
      </w:rPr>
    </w:lvl>
    <w:lvl w:ilvl="5" w:tplc="AC5CBC0E" w:tentative="1">
      <w:start w:val="1"/>
      <w:numFmt w:val="bullet"/>
      <w:lvlText w:val="•"/>
      <w:lvlJc w:val="left"/>
      <w:pPr>
        <w:tabs>
          <w:tab w:val="num" w:pos="4320"/>
        </w:tabs>
        <w:ind w:left="4320" w:hanging="360"/>
      </w:pPr>
      <w:rPr>
        <w:rFonts w:ascii="Arial" w:hAnsi="Arial" w:hint="default"/>
      </w:rPr>
    </w:lvl>
    <w:lvl w:ilvl="6" w:tplc="1EC60F7C" w:tentative="1">
      <w:start w:val="1"/>
      <w:numFmt w:val="bullet"/>
      <w:lvlText w:val="•"/>
      <w:lvlJc w:val="left"/>
      <w:pPr>
        <w:tabs>
          <w:tab w:val="num" w:pos="5040"/>
        </w:tabs>
        <w:ind w:left="5040" w:hanging="360"/>
      </w:pPr>
      <w:rPr>
        <w:rFonts w:ascii="Arial" w:hAnsi="Arial" w:hint="default"/>
      </w:rPr>
    </w:lvl>
    <w:lvl w:ilvl="7" w:tplc="732E3F26" w:tentative="1">
      <w:start w:val="1"/>
      <w:numFmt w:val="bullet"/>
      <w:lvlText w:val="•"/>
      <w:lvlJc w:val="left"/>
      <w:pPr>
        <w:tabs>
          <w:tab w:val="num" w:pos="5760"/>
        </w:tabs>
        <w:ind w:left="5760" w:hanging="360"/>
      </w:pPr>
      <w:rPr>
        <w:rFonts w:ascii="Arial" w:hAnsi="Arial" w:hint="default"/>
      </w:rPr>
    </w:lvl>
    <w:lvl w:ilvl="8" w:tplc="0ABC1494" w:tentative="1">
      <w:start w:val="1"/>
      <w:numFmt w:val="bullet"/>
      <w:lvlText w:val="•"/>
      <w:lvlJc w:val="left"/>
      <w:pPr>
        <w:tabs>
          <w:tab w:val="num" w:pos="6480"/>
        </w:tabs>
        <w:ind w:left="6480" w:hanging="360"/>
      </w:pPr>
      <w:rPr>
        <w:rFonts w:ascii="Arial" w:hAnsi="Arial" w:hint="default"/>
      </w:rPr>
    </w:lvl>
  </w:abstractNum>
  <w:abstractNum w:abstractNumId="5">
    <w:nsid w:val="689155E3"/>
    <w:multiLevelType w:val="hybridMultilevel"/>
    <w:tmpl w:val="48902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570644"/>
    <w:multiLevelType w:val="hybridMultilevel"/>
    <w:tmpl w:val="DF8A57A4"/>
    <w:lvl w:ilvl="0" w:tplc="745EAA0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5601E5"/>
    <w:multiLevelType w:val="hybridMultilevel"/>
    <w:tmpl w:val="9A9498FA"/>
    <w:lvl w:ilvl="0" w:tplc="2F7E45C2">
      <w:start w:val="1"/>
      <w:numFmt w:val="bullet"/>
      <w:lvlText w:val="•"/>
      <w:lvlJc w:val="left"/>
      <w:pPr>
        <w:tabs>
          <w:tab w:val="num" w:pos="720"/>
        </w:tabs>
        <w:ind w:left="720" w:hanging="360"/>
      </w:pPr>
      <w:rPr>
        <w:rFonts w:ascii="Arial" w:hAnsi="Arial" w:hint="default"/>
      </w:rPr>
    </w:lvl>
    <w:lvl w:ilvl="1" w:tplc="93B6157C" w:tentative="1">
      <w:start w:val="1"/>
      <w:numFmt w:val="bullet"/>
      <w:lvlText w:val="•"/>
      <w:lvlJc w:val="left"/>
      <w:pPr>
        <w:tabs>
          <w:tab w:val="num" w:pos="1440"/>
        </w:tabs>
        <w:ind w:left="1440" w:hanging="360"/>
      </w:pPr>
      <w:rPr>
        <w:rFonts w:ascii="Arial" w:hAnsi="Arial" w:hint="default"/>
      </w:rPr>
    </w:lvl>
    <w:lvl w:ilvl="2" w:tplc="90A8FEE6" w:tentative="1">
      <w:start w:val="1"/>
      <w:numFmt w:val="bullet"/>
      <w:lvlText w:val="•"/>
      <w:lvlJc w:val="left"/>
      <w:pPr>
        <w:tabs>
          <w:tab w:val="num" w:pos="2160"/>
        </w:tabs>
        <w:ind w:left="2160" w:hanging="360"/>
      </w:pPr>
      <w:rPr>
        <w:rFonts w:ascii="Arial" w:hAnsi="Arial" w:hint="default"/>
      </w:rPr>
    </w:lvl>
    <w:lvl w:ilvl="3" w:tplc="504602F6" w:tentative="1">
      <w:start w:val="1"/>
      <w:numFmt w:val="bullet"/>
      <w:lvlText w:val="•"/>
      <w:lvlJc w:val="left"/>
      <w:pPr>
        <w:tabs>
          <w:tab w:val="num" w:pos="2880"/>
        </w:tabs>
        <w:ind w:left="2880" w:hanging="360"/>
      </w:pPr>
      <w:rPr>
        <w:rFonts w:ascii="Arial" w:hAnsi="Arial" w:hint="default"/>
      </w:rPr>
    </w:lvl>
    <w:lvl w:ilvl="4" w:tplc="D7EE8376" w:tentative="1">
      <w:start w:val="1"/>
      <w:numFmt w:val="bullet"/>
      <w:lvlText w:val="•"/>
      <w:lvlJc w:val="left"/>
      <w:pPr>
        <w:tabs>
          <w:tab w:val="num" w:pos="3600"/>
        </w:tabs>
        <w:ind w:left="3600" w:hanging="360"/>
      </w:pPr>
      <w:rPr>
        <w:rFonts w:ascii="Arial" w:hAnsi="Arial" w:hint="default"/>
      </w:rPr>
    </w:lvl>
    <w:lvl w:ilvl="5" w:tplc="BB1A5B02" w:tentative="1">
      <w:start w:val="1"/>
      <w:numFmt w:val="bullet"/>
      <w:lvlText w:val="•"/>
      <w:lvlJc w:val="left"/>
      <w:pPr>
        <w:tabs>
          <w:tab w:val="num" w:pos="4320"/>
        </w:tabs>
        <w:ind w:left="4320" w:hanging="360"/>
      </w:pPr>
      <w:rPr>
        <w:rFonts w:ascii="Arial" w:hAnsi="Arial" w:hint="default"/>
      </w:rPr>
    </w:lvl>
    <w:lvl w:ilvl="6" w:tplc="E132DEB4" w:tentative="1">
      <w:start w:val="1"/>
      <w:numFmt w:val="bullet"/>
      <w:lvlText w:val="•"/>
      <w:lvlJc w:val="left"/>
      <w:pPr>
        <w:tabs>
          <w:tab w:val="num" w:pos="5040"/>
        </w:tabs>
        <w:ind w:left="5040" w:hanging="360"/>
      </w:pPr>
      <w:rPr>
        <w:rFonts w:ascii="Arial" w:hAnsi="Arial" w:hint="default"/>
      </w:rPr>
    </w:lvl>
    <w:lvl w:ilvl="7" w:tplc="49AEFEC6" w:tentative="1">
      <w:start w:val="1"/>
      <w:numFmt w:val="bullet"/>
      <w:lvlText w:val="•"/>
      <w:lvlJc w:val="left"/>
      <w:pPr>
        <w:tabs>
          <w:tab w:val="num" w:pos="5760"/>
        </w:tabs>
        <w:ind w:left="5760" w:hanging="360"/>
      </w:pPr>
      <w:rPr>
        <w:rFonts w:ascii="Arial" w:hAnsi="Arial" w:hint="default"/>
      </w:rPr>
    </w:lvl>
    <w:lvl w:ilvl="8" w:tplc="7654D12A" w:tentative="1">
      <w:start w:val="1"/>
      <w:numFmt w:val="bullet"/>
      <w:lvlText w:val="•"/>
      <w:lvlJc w:val="left"/>
      <w:pPr>
        <w:tabs>
          <w:tab w:val="num" w:pos="6480"/>
        </w:tabs>
        <w:ind w:left="6480" w:hanging="360"/>
      </w:pPr>
      <w:rPr>
        <w:rFonts w:ascii="Arial" w:hAnsi="Arial" w:hint="default"/>
      </w:rPr>
    </w:lvl>
  </w:abstractNum>
  <w:abstractNum w:abstractNumId="8">
    <w:nsid w:val="79980291"/>
    <w:multiLevelType w:val="hybridMultilevel"/>
    <w:tmpl w:val="C45CAB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8"/>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5D0B01"/>
    <w:rsid w:val="00070A82"/>
    <w:rsid w:val="0008056D"/>
    <w:rsid w:val="0008110E"/>
    <w:rsid w:val="0009332A"/>
    <w:rsid w:val="000B4981"/>
    <w:rsid w:val="000E54BA"/>
    <w:rsid w:val="001155C3"/>
    <w:rsid w:val="00123A7A"/>
    <w:rsid w:val="001245C4"/>
    <w:rsid w:val="00171043"/>
    <w:rsid w:val="001858FC"/>
    <w:rsid w:val="00195835"/>
    <w:rsid w:val="001A2238"/>
    <w:rsid w:val="001D1A4E"/>
    <w:rsid w:val="001D324B"/>
    <w:rsid w:val="001D5D4A"/>
    <w:rsid w:val="001F698D"/>
    <w:rsid w:val="001F7D07"/>
    <w:rsid w:val="00201778"/>
    <w:rsid w:val="00202C4C"/>
    <w:rsid w:val="00213091"/>
    <w:rsid w:val="00237B9D"/>
    <w:rsid w:val="00262F03"/>
    <w:rsid w:val="0027152C"/>
    <w:rsid w:val="002A2488"/>
    <w:rsid w:val="002B2F42"/>
    <w:rsid w:val="002D6E36"/>
    <w:rsid w:val="00301B4C"/>
    <w:rsid w:val="0030206D"/>
    <w:rsid w:val="003060CB"/>
    <w:rsid w:val="00306148"/>
    <w:rsid w:val="00321FCF"/>
    <w:rsid w:val="00343096"/>
    <w:rsid w:val="00352D15"/>
    <w:rsid w:val="00353379"/>
    <w:rsid w:val="00411871"/>
    <w:rsid w:val="00437B19"/>
    <w:rsid w:val="004601D4"/>
    <w:rsid w:val="00483CFC"/>
    <w:rsid w:val="004908A9"/>
    <w:rsid w:val="00496FCC"/>
    <w:rsid w:val="00497CEA"/>
    <w:rsid w:val="004E5899"/>
    <w:rsid w:val="004E76DE"/>
    <w:rsid w:val="0050168F"/>
    <w:rsid w:val="005214A6"/>
    <w:rsid w:val="0054134A"/>
    <w:rsid w:val="0055104B"/>
    <w:rsid w:val="005558CB"/>
    <w:rsid w:val="0055733D"/>
    <w:rsid w:val="0057581A"/>
    <w:rsid w:val="00576455"/>
    <w:rsid w:val="005833F8"/>
    <w:rsid w:val="005875D9"/>
    <w:rsid w:val="005D0B01"/>
    <w:rsid w:val="005D2621"/>
    <w:rsid w:val="005F0C8F"/>
    <w:rsid w:val="005F2D8E"/>
    <w:rsid w:val="00621D3E"/>
    <w:rsid w:val="00644D64"/>
    <w:rsid w:val="006457A6"/>
    <w:rsid w:val="00661F45"/>
    <w:rsid w:val="00681542"/>
    <w:rsid w:val="006F253B"/>
    <w:rsid w:val="006F6F49"/>
    <w:rsid w:val="00706E1F"/>
    <w:rsid w:val="0074799B"/>
    <w:rsid w:val="00755293"/>
    <w:rsid w:val="007563CF"/>
    <w:rsid w:val="0075775B"/>
    <w:rsid w:val="007778FC"/>
    <w:rsid w:val="00790890"/>
    <w:rsid w:val="007933DC"/>
    <w:rsid w:val="007A4E35"/>
    <w:rsid w:val="007B3B9A"/>
    <w:rsid w:val="007C48F8"/>
    <w:rsid w:val="007D5841"/>
    <w:rsid w:val="007E1103"/>
    <w:rsid w:val="00820FCB"/>
    <w:rsid w:val="00851145"/>
    <w:rsid w:val="00893DDF"/>
    <w:rsid w:val="00895E39"/>
    <w:rsid w:val="008D0178"/>
    <w:rsid w:val="008D0EA4"/>
    <w:rsid w:val="008D2BE4"/>
    <w:rsid w:val="00905074"/>
    <w:rsid w:val="009240C2"/>
    <w:rsid w:val="00924BC2"/>
    <w:rsid w:val="00925764"/>
    <w:rsid w:val="00930F64"/>
    <w:rsid w:val="00935A82"/>
    <w:rsid w:val="0094579B"/>
    <w:rsid w:val="00962755"/>
    <w:rsid w:val="009978E8"/>
    <w:rsid w:val="009F5FBD"/>
    <w:rsid w:val="00A24C18"/>
    <w:rsid w:val="00A31C6D"/>
    <w:rsid w:val="00A64E32"/>
    <w:rsid w:val="00AA2E95"/>
    <w:rsid w:val="00AC7B45"/>
    <w:rsid w:val="00AE6399"/>
    <w:rsid w:val="00B61BBC"/>
    <w:rsid w:val="00B762FA"/>
    <w:rsid w:val="00BC75E5"/>
    <w:rsid w:val="00BD53B0"/>
    <w:rsid w:val="00BF33C2"/>
    <w:rsid w:val="00C442D7"/>
    <w:rsid w:val="00C86C4E"/>
    <w:rsid w:val="00C94A32"/>
    <w:rsid w:val="00CB5787"/>
    <w:rsid w:val="00CB6772"/>
    <w:rsid w:val="00D94F2B"/>
    <w:rsid w:val="00DC23C3"/>
    <w:rsid w:val="00DC73E5"/>
    <w:rsid w:val="00DD5C3A"/>
    <w:rsid w:val="00DF05F8"/>
    <w:rsid w:val="00DF1864"/>
    <w:rsid w:val="00E046B1"/>
    <w:rsid w:val="00E10358"/>
    <w:rsid w:val="00E10765"/>
    <w:rsid w:val="00E10BC8"/>
    <w:rsid w:val="00E168D5"/>
    <w:rsid w:val="00E3247B"/>
    <w:rsid w:val="00E353B5"/>
    <w:rsid w:val="00E402A8"/>
    <w:rsid w:val="00E56710"/>
    <w:rsid w:val="00EA6622"/>
    <w:rsid w:val="00EC607D"/>
    <w:rsid w:val="00F256BD"/>
    <w:rsid w:val="00F41DAF"/>
    <w:rsid w:val="00F66A63"/>
    <w:rsid w:val="00F77FA2"/>
    <w:rsid w:val="00FB2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E3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D6E36"/>
    <w:pPr>
      <w:ind w:left="720"/>
      <w:contextualSpacing/>
    </w:pPr>
  </w:style>
  <w:style w:type="paragraph" w:styleId="PlainText">
    <w:name w:val="Plain Text"/>
    <w:basedOn w:val="Normal"/>
    <w:link w:val="PlainTextChar"/>
    <w:uiPriority w:val="99"/>
    <w:unhideWhenUsed/>
    <w:rsid w:val="00237B9D"/>
    <w:pPr>
      <w:spacing w:after="0" w:line="240" w:lineRule="auto"/>
    </w:pPr>
    <w:rPr>
      <w:rFonts w:ascii="Consolas" w:hAnsi="Consolas"/>
      <w:sz w:val="21"/>
      <w:szCs w:val="21"/>
      <w:lang w:val="en-IN"/>
    </w:rPr>
  </w:style>
  <w:style w:type="character" w:customStyle="1" w:styleId="PlainTextChar">
    <w:name w:val="Plain Text Char"/>
    <w:basedOn w:val="DefaultParagraphFont"/>
    <w:link w:val="PlainText"/>
    <w:uiPriority w:val="99"/>
    <w:rsid w:val="00237B9D"/>
    <w:rPr>
      <w:rFonts w:ascii="Consolas" w:hAnsi="Consolas"/>
      <w:sz w:val="21"/>
      <w:szCs w:val="21"/>
      <w:lang w:val="en-IN"/>
    </w:rPr>
  </w:style>
  <w:style w:type="paragraph" w:styleId="NormalWeb">
    <w:name w:val="Normal (Web)"/>
    <w:basedOn w:val="Normal"/>
    <w:uiPriority w:val="99"/>
    <w:unhideWhenUsed/>
    <w:rsid w:val="00B61B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75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6E36"/>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D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074">
      <w:bodyDiv w:val="1"/>
      <w:marLeft w:val="0"/>
      <w:marRight w:val="0"/>
      <w:marTop w:val="0"/>
      <w:marBottom w:val="0"/>
      <w:divBdr>
        <w:top w:val="none" w:sz="0" w:space="0" w:color="auto"/>
        <w:left w:val="none" w:sz="0" w:space="0" w:color="auto"/>
        <w:bottom w:val="none" w:sz="0" w:space="0" w:color="auto"/>
        <w:right w:val="none" w:sz="0" w:space="0" w:color="auto"/>
      </w:divBdr>
    </w:div>
    <w:div w:id="163203846">
      <w:bodyDiv w:val="1"/>
      <w:marLeft w:val="0"/>
      <w:marRight w:val="0"/>
      <w:marTop w:val="0"/>
      <w:marBottom w:val="0"/>
      <w:divBdr>
        <w:top w:val="none" w:sz="0" w:space="0" w:color="auto"/>
        <w:left w:val="none" w:sz="0" w:space="0" w:color="auto"/>
        <w:bottom w:val="none" w:sz="0" w:space="0" w:color="auto"/>
        <w:right w:val="none" w:sz="0" w:space="0" w:color="auto"/>
      </w:divBdr>
    </w:div>
    <w:div w:id="290015644">
      <w:bodyDiv w:val="1"/>
      <w:marLeft w:val="0"/>
      <w:marRight w:val="0"/>
      <w:marTop w:val="0"/>
      <w:marBottom w:val="0"/>
      <w:divBdr>
        <w:top w:val="none" w:sz="0" w:space="0" w:color="auto"/>
        <w:left w:val="none" w:sz="0" w:space="0" w:color="auto"/>
        <w:bottom w:val="none" w:sz="0" w:space="0" w:color="auto"/>
        <w:right w:val="none" w:sz="0" w:space="0" w:color="auto"/>
      </w:divBdr>
    </w:div>
    <w:div w:id="340007189">
      <w:bodyDiv w:val="1"/>
      <w:marLeft w:val="0"/>
      <w:marRight w:val="0"/>
      <w:marTop w:val="0"/>
      <w:marBottom w:val="0"/>
      <w:divBdr>
        <w:top w:val="none" w:sz="0" w:space="0" w:color="auto"/>
        <w:left w:val="none" w:sz="0" w:space="0" w:color="auto"/>
        <w:bottom w:val="none" w:sz="0" w:space="0" w:color="auto"/>
        <w:right w:val="none" w:sz="0" w:space="0" w:color="auto"/>
      </w:divBdr>
    </w:div>
    <w:div w:id="364446889">
      <w:bodyDiv w:val="1"/>
      <w:marLeft w:val="0"/>
      <w:marRight w:val="0"/>
      <w:marTop w:val="0"/>
      <w:marBottom w:val="0"/>
      <w:divBdr>
        <w:top w:val="none" w:sz="0" w:space="0" w:color="auto"/>
        <w:left w:val="none" w:sz="0" w:space="0" w:color="auto"/>
        <w:bottom w:val="none" w:sz="0" w:space="0" w:color="auto"/>
        <w:right w:val="none" w:sz="0" w:space="0" w:color="auto"/>
      </w:divBdr>
    </w:div>
    <w:div w:id="445782770">
      <w:bodyDiv w:val="1"/>
      <w:marLeft w:val="0"/>
      <w:marRight w:val="0"/>
      <w:marTop w:val="0"/>
      <w:marBottom w:val="0"/>
      <w:divBdr>
        <w:top w:val="none" w:sz="0" w:space="0" w:color="auto"/>
        <w:left w:val="none" w:sz="0" w:space="0" w:color="auto"/>
        <w:bottom w:val="none" w:sz="0" w:space="0" w:color="auto"/>
        <w:right w:val="none" w:sz="0" w:space="0" w:color="auto"/>
      </w:divBdr>
    </w:div>
    <w:div w:id="576672733">
      <w:bodyDiv w:val="1"/>
      <w:marLeft w:val="0"/>
      <w:marRight w:val="0"/>
      <w:marTop w:val="0"/>
      <w:marBottom w:val="0"/>
      <w:divBdr>
        <w:top w:val="none" w:sz="0" w:space="0" w:color="auto"/>
        <w:left w:val="none" w:sz="0" w:space="0" w:color="auto"/>
        <w:bottom w:val="none" w:sz="0" w:space="0" w:color="auto"/>
        <w:right w:val="none" w:sz="0" w:space="0" w:color="auto"/>
      </w:divBdr>
      <w:divsChild>
        <w:div w:id="533075140">
          <w:marLeft w:val="360"/>
          <w:marRight w:val="0"/>
          <w:marTop w:val="200"/>
          <w:marBottom w:val="0"/>
          <w:divBdr>
            <w:top w:val="none" w:sz="0" w:space="0" w:color="auto"/>
            <w:left w:val="none" w:sz="0" w:space="0" w:color="auto"/>
            <w:bottom w:val="none" w:sz="0" w:space="0" w:color="auto"/>
            <w:right w:val="none" w:sz="0" w:space="0" w:color="auto"/>
          </w:divBdr>
        </w:div>
      </w:divsChild>
    </w:div>
    <w:div w:id="892541964">
      <w:bodyDiv w:val="1"/>
      <w:marLeft w:val="0"/>
      <w:marRight w:val="0"/>
      <w:marTop w:val="0"/>
      <w:marBottom w:val="0"/>
      <w:divBdr>
        <w:top w:val="none" w:sz="0" w:space="0" w:color="auto"/>
        <w:left w:val="none" w:sz="0" w:space="0" w:color="auto"/>
        <w:bottom w:val="none" w:sz="0" w:space="0" w:color="auto"/>
        <w:right w:val="none" w:sz="0" w:space="0" w:color="auto"/>
      </w:divBdr>
    </w:div>
    <w:div w:id="947079412">
      <w:bodyDiv w:val="1"/>
      <w:marLeft w:val="0"/>
      <w:marRight w:val="0"/>
      <w:marTop w:val="0"/>
      <w:marBottom w:val="0"/>
      <w:divBdr>
        <w:top w:val="none" w:sz="0" w:space="0" w:color="auto"/>
        <w:left w:val="none" w:sz="0" w:space="0" w:color="auto"/>
        <w:bottom w:val="none" w:sz="0" w:space="0" w:color="auto"/>
        <w:right w:val="none" w:sz="0" w:space="0" w:color="auto"/>
      </w:divBdr>
    </w:div>
    <w:div w:id="975522810">
      <w:bodyDiv w:val="1"/>
      <w:marLeft w:val="0"/>
      <w:marRight w:val="0"/>
      <w:marTop w:val="0"/>
      <w:marBottom w:val="0"/>
      <w:divBdr>
        <w:top w:val="none" w:sz="0" w:space="0" w:color="auto"/>
        <w:left w:val="none" w:sz="0" w:space="0" w:color="auto"/>
        <w:bottom w:val="none" w:sz="0" w:space="0" w:color="auto"/>
        <w:right w:val="none" w:sz="0" w:space="0" w:color="auto"/>
      </w:divBdr>
    </w:div>
    <w:div w:id="983123170">
      <w:bodyDiv w:val="1"/>
      <w:marLeft w:val="0"/>
      <w:marRight w:val="0"/>
      <w:marTop w:val="0"/>
      <w:marBottom w:val="0"/>
      <w:divBdr>
        <w:top w:val="none" w:sz="0" w:space="0" w:color="auto"/>
        <w:left w:val="none" w:sz="0" w:space="0" w:color="auto"/>
        <w:bottom w:val="none" w:sz="0" w:space="0" w:color="auto"/>
        <w:right w:val="none" w:sz="0" w:space="0" w:color="auto"/>
      </w:divBdr>
    </w:div>
    <w:div w:id="1192496361">
      <w:bodyDiv w:val="1"/>
      <w:marLeft w:val="0"/>
      <w:marRight w:val="0"/>
      <w:marTop w:val="0"/>
      <w:marBottom w:val="0"/>
      <w:divBdr>
        <w:top w:val="none" w:sz="0" w:space="0" w:color="auto"/>
        <w:left w:val="none" w:sz="0" w:space="0" w:color="auto"/>
        <w:bottom w:val="none" w:sz="0" w:space="0" w:color="auto"/>
        <w:right w:val="none" w:sz="0" w:space="0" w:color="auto"/>
      </w:divBdr>
    </w:div>
    <w:div w:id="1286497846">
      <w:bodyDiv w:val="1"/>
      <w:marLeft w:val="0"/>
      <w:marRight w:val="0"/>
      <w:marTop w:val="0"/>
      <w:marBottom w:val="0"/>
      <w:divBdr>
        <w:top w:val="none" w:sz="0" w:space="0" w:color="auto"/>
        <w:left w:val="none" w:sz="0" w:space="0" w:color="auto"/>
        <w:bottom w:val="none" w:sz="0" w:space="0" w:color="auto"/>
        <w:right w:val="none" w:sz="0" w:space="0" w:color="auto"/>
      </w:divBdr>
    </w:div>
    <w:div w:id="1354304516">
      <w:bodyDiv w:val="1"/>
      <w:marLeft w:val="0"/>
      <w:marRight w:val="0"/>
      <w:marTop w:val="0"/>
      <w:marBottom w:val="0"/>
      <w:divBdr>
        <w:top w:val="none" w:sz="0" w:space="0" w:color="auto"/>
        <w:left w:val="none" w:sz="0" w:space="0" w:color="auto"/>
        <w:bottom w:val="none" w:sz="0" w:space="0" w:color="auto"/>
        <w:right w:val="none" w:sz="0" w:space="0" w:color="auto"/>
      </w:divBdr>
      <w:divsChild>
        <w:div w:id="338974094">
          <w:marLeft w:val="360"/>
          <w:marRight w:val="0"/>
          <w:marTop w:val="200"/>
          <w:marBottom w:val="0"/>
          <w:divBdr>
            <w:top w:val="none" w:sz="0" w:space="0" w:color="auto"/>
            <w:left w:val="none" w:sz="0" w:space="0" w:color="auto"/>
            <w:bottom w:val="none" w:sz="0" w:space="0" w:color="auto"/>
            <w:right w:val="none" w:sz="0" w:space="0" w:color="auto"/>
          </w:divBdr>
        </w:div>
      </w:divsChild>
    </w:div>
    <w:div w:id="1392924375">
      <w:bodyDiv w:val="1"/>
      <w:marLeft w:val="0"/>
      <w:marRight w:val="0"/>
      <w:marTop w:val="0"/>
      <w:marBottom w:val="0"/>
      <w:divBdr>
        <w:top w:val="none" w:sz="0" w:space="0" w:color="auto"/>
        <w:left w:val="none" w:sz="0" w:space="0" w:color="auto"/>
        <w:bottom w:val="none" w:sz="0" w:space="0" w:color="auto"/>
        <w:right w:val="none" w:sz="0" w:space="0" w:color="auto"/>
      </w:divBdr>
    </w:div>
    <w:div w:id="1421025898">
      <w:bodyDiv w:val="1"/>
      <w:marLeft w:val="0"/>
      <w:marRight w:val="0"/>
      <w:marTop w:val="0"/>
      <w:marBottom w:val="0"/>
      <w:divBdr>
        <w:top w:val="none" w:sz="0" w:space="0" w:color="auto"/>
        <w:left w:val="none" w:sz="0" w:space="0" w:color="auto"/>
        <w:bottom w:val="none" w:sz="0" w:space="0" w:color="auto"/>
        <w:right w:val="none" w:sz="0" w:space="0" w:color="auto"/>
      </w:divBdr>
      <w:divsChild>
        <w:div w:id="1763645871">
          <w:marLeft w:val="360"/>
          <w:marRight w:val="0"/>
          <w:marTop w:val="200"/>
          <w:marBottom w:val="0"/>
          <w:divBdr>
            <w:top w:val="none" w:sz="0" w:space="0" w:color="auto"/>
            <w:left w:val="none" w:sz="0" w:space="0" w:color="auto"/>
            <w:bottom w:val="none" w:sz="0" w:space="0" w:color="auto"/>
            <w:right w:val="none" w:sz="0" w:space="0" w:color="auto"/>
          </w:divBdr>
        </w:div>
      </w:divsChild>
    </w:div>
    <w:div w:id="1670211011">
      <w:bodyDiv w:val="1"/>
      <w:marLeft w:val="0"/>
      <w:marRight w:val="0"/>
      <w:marTop w:val="0"/>
      <w:marBottom w:val="0"/>
      <w:divBdr>
        <w:top w:val="none" w:sz="0" w:space="0" w:color="auto"/>
        <w:left w:val="none" w:sz="0" w:space="0" w:color="auto"/>
        <w:bottom w:val="none" w:sz="0" w:space="0" w:color="auto"/>
        <w:right w:val="none" w:sz="0" w:space="0" w:color="auto"/>
      </w:divBdr>
      <w:divsChild>
        <w:div w:id="1683703999">
          <w:marLeft w:val="360"/>
          <w:marRight w:val="0"/>
          <w:marTop w:val="200"/>
          <w:marBottom w:val="0"/>
          <w:divBdr>
            <w:top w:val="none" w:sz="0" w:space="0" w:color="auto"/>
            <w:left w:val="none" w:sz="0" w:space="0" w:color="auto"/>
            <w:bottom w:val="none" w:sz="0" w:space="0" w:color="auto"/>
            <w:right w:val="none" w:sz="0" w:space="0" w:color="auto"/>
          </w:divBdr>
        </w:div>
      </w:divsChild>
    </w:div>
    <w:div w:id="1944606265">
      <w:bodyDiv w:val="1"/>
      <w:marLeft w:val="0"/>
      <w:marRight w:val="0"/>
      <w:marTop w:val="0"/>
      <w:marBottom w:val="0"/>
      <w:divBdr>
        <w:top w:val="none" w:sz="0" w:space="0" w:color="auto"/>
        <w:left w:val="none" w:sz="0" w:space="0" w:color="auto"/>
        <w:bottom w:val="none" w:sz="0" w:space="0" w:color="auto"/>
        <w:right w:val="none" w:sz="0" w:space="0" w:color="auto"/>
      </w:divBdr>
    </w:div>
    <w:div w:id="1961261237">
      <w:bodyDiv w:val="1"/>
      <w:marLeft w:val="0"/>
      <w:marRight w:val="0"/>
      <w:marTop w:val="0"/>
      <w:marBottom w:val="0"/>
      <w:divBdr>
        <w:top w:val="none" w:sz="0" w:space="0" w:color="auto"/>
        <w:left w:val="none" w:sz="0" w:space="0" w:color="auto"/>
        <w:bottom w:val="none" w:sz="0" w:space="0" w:color="auto"/>
        <w:right w:val="none" w:sz="0" w:space="0" w:color="auto"/>
      </w:divBdr>
      <w:divsChild>
        <w:div w:id="132627469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3273</TotalTime>
  <Pages>5</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CHEMEXCIL-AHD</dc:creator>
  <cp:lastModifiedBy>CHEMEXCIL-AHMEDABAD</cp:lastModifiedBy>
  <cp:revision>38</cp:revision>
  <dcterms:created xsi:type="dcterms:W3CDTF">2020-10-27T11:51:00Z</dcterms:created>
  <dcterms:modified xsi:type="dcterms:W3CDTF">2021-08-28T05:40:00Z</dcterms:modified>
</cp:coreProperties>
</file>