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B214D" w:rsidP="002F6A28">
      <w:pPr>
        <w:pStyle w:val="Titre"/>
        <w:rPr>
          <w:caps w:val="0"/>
          <w:kern w:val="0"/>
        </w:rPr>
      </w:pPr>
      <w:r w:rsidRPr="002F6A28">
        <w:rPr>
          <w:caps w:val="0"/>
          <w:kern w:val="0"/>
        </w:rPr>
        <w:t>NOTIFICATION</w:t>
      </w:r>
    </w:p>
    <w:p w:rsidR="009239F7" w:rsidRPr="002F6A28" w:rsidRDefault="000B214D" w:rsidP="002F6A28">
      <w:pPr>
        <w:jc w:val="center"/>
      </w:pPr>
      <w:r w:rsidRPr="002F6A28">
        <w:t>The following notification is being circulated in accordance with Article 10.6</w:t>
      </w:r>
    </w:p>
    <w:p w:rsidR="009239F7" w:rsidRPr="002F6A28" w:rsidRDefault="008E65B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F74C2" w:rsidTr="0069259F">
        <w:tc>
          <w:tcPr>
            <w:tcW w:w="713" w:type="dxa"/>
            <w:tcBorders>
              <w:bottom w:val="single" w:sz="6" w:space="0" w:color="auto"/>
            </w:tcBorders>
            <w:shd w:val="clear" w:color="auto" w:fill="auto"/>
          </w:tcPr>
          <w:p w:rsidR="00F85C99" w:rsidRPr="002F6A28" w:rsidRDefault="000B214D" w:rsidP="004B30BB">
            <w:pPr>
              <w:spacing w:before="100" w:after="100"/>
              <w:jc w:val="left"/>
            </w:pPr>
            <w:r w:rsidRPr="002F6A28">
              <w:rPr>
                <w:b/>
              </w:rPr>
              <w:t>1.</w:t>
            </w:r>
          </w:p>
        </w:tc>
        <w:tc>
          <w:tcPr>
            <w:tcW w:w="8546" w:type="dxa"/>
            <w:tcBorders>
              <w:bottom w:val="single" w:sz="6" w:space="0" w:color="auto"/>
            </w:tcBorders>
            <w:shd w:val="clear" w:color="auto" w:fill="auto"/>
          </w:tcPr>
          <w:p w:rsidR="00F85C99" w:rsidRPr="002F6A28" w:rsidRDefault="000B214D" w:rsidP="004B30BB">
            <w:pPr>
              <w:spacing w:before="100" w:after="10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0B214D" w:rsidP="004B30BB">
            <w:pPr>
              <w:spacing w:before="100" w:after="100"/>
            </w:pPr>
            <w:r w:rsidRPr="002F6A28">
              <w:rPr>
                <w:b/>
              </w:rPr>
              <w:t>If applicable, name of local government involved (Article 3.2 and 7.2):</w:t>
            </w:r>
            <w:r w:rsidRPr="002F6A28">
              <w:t xml:space="preserve"> </w:t>
            </w:r>
            <w:bookmarkStart w:id="1" w:name="sps1b"/>
            <w:bookmarkEnd w:id="1"/>
          </w:p>
        </w:tc>
      </w:tr>
      <w:tr w:rsidR="00CF74C2" w:rsidTr="0069259F">
        <w:tc>
          <w:tcPr>
            <w:tcW w:w="713" w:type="dxa"/>
            <w:tcBorders>
              <w:top w:val="single" w:sz="6" w:space="0" w:color="auto"/>
              <w:bottom w:val="single" w:sz="6" w:space="0" w:color="auto"/>
            </w:tcBorders>
            <w:shd w:val="clear" w:color="auto" w:fill="auto"/>
          </w:tcPr>
          <w:p w:rsidR="00F85C99" w:rsidRPr="002F6A28" w:rsidRDefault="000B214D" w:rsidP="004B30BB">
            <w:pPr>
              <w:spacing w:before="100" w:after="10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B214D" w:rsidP="004B30BB">
            <w:pPr>
              <w:spacing w:before="100" w:after="100"/>
              <w:jc w:val="left"/>
            </w:pPr>
            <w:r w:rsidRPr="002F6A28">
              <w:rPr>
                <w:b/>
              </w:rPr>
              <w:t xml:space="preserve">Agency responsible: </w:t>
            </w:r>
            <w:r>
              <w:t>Environmental Protection Agency (EPA) [1384]</w:t>
            </w:r>
            <w:bookmarkStart w:id="2" w:name="sps2a"/>
            <w:bookmarkEnd w:id="2"/>
          </w:p>
          <w:p w:rsidR="000B214D" w:rsidRDefault="000B214D" w:rsidP="004B30BB">
            <w:pPr>
              <w:spacing w:before="100" w:after="10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B214D" w:rsidP="004B30BB">
            <w:pPr>
              <w:spacing w:before="100" w:after="100"/>
            </w:pPr>
            <w:r>
              <w:t>Please submit comments to: USA WTO TBT Enquiry Point</w:t>
            </w:r>
          </w:p>
          <w:p w:rsidR="00CF74C2" w:rsidRDefault="000B214D" w:rsidP="004B30BB">
            <w:pPr>
              <w:spacing w:before="100" w:after="100"/>
            </w:pPr>
            <w:r>
              <w:t xml:space="preserve">Email: </w:t>
            </w:r>
            <w:hyperlink r:id="rId8" w:history="1">
              <w:r>
                <w:rPr>
                  <w:color w:val="0000FF"/>
                  <w:u w:val="single"/>
                </w:rPr>
                <w:t>usatbtep@nist.gov</w:t>
              </w:r>
            </w:hyperlink>
            <w:bookmarkStart w:id="3" w:name="sps4a"/>
            <w:bookmarkEnd w:id="3"/>
          </w:p>
        </w:tc>
      </w:tr>
      <w:tr w:rsidR="00CF74C2" w:rsidTr="0069259F">
        <w:tc>
          <w:tcPr>
            <w:tcW w:w="713" w:type="dxa"/>
            <w:tcBorders>
              <w:top w:val="single" w:sz="6" w:space="0" w:color="auto"/>
              <w:bottom w:val="single" w:sz="6" w:space="0" w:color="auto"/>
            </w:tcBorders>
            <w:shd w:val="clear" w:color="auto" w:fill="auto"/>
          </w:tcPr>
          <w:p w:rsidR="00F85C99" w:rsidRPr="002F6A28" w:rsidRDefault="000B214D" w:rsidP="004B30BB">
            <w:pPr>
              <w:spacing w:before="100" w:after="10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B214D" w:rsidP="004B30BB">
            <w:pPr>
              <w:spacing w:before="100" w:after="10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CF74C2" w:rsidTr="0069259F">
        <w:tc>
          <w:tcPr>
            <w:tcW w:w="713" w:type="dxa"/>
            <w:tcBorders>
              <w:top w:val="single" w:sz="6" w:space="0" w:color="auto"/>
              <w:bottom w:val="single" w:sz="6" w:space="0" w:color="auto"/>
            </w:tcBorders>
            <w:shd w:val="clear" w:color="auto" w:fill="auto"/>
          </w:tcPr>
          <w:p w:rsidR="00F85C99" w:rsidRPr="002F6A28" w:rsidRDefault="000B214D" w:rsidP="004B30BB">
            <w:pPr>
              <w:spacing w:before="100" w:after="100"/>
              <w:jc w:val="left"/>
            </w:pPr>
            <w:r w:rsidRPr="002F6A28">
              <w:rPr>
                <w:b/>
              </w:rPr>
              <w:t>4.</w:t>
            </w:r>
          </w:p>
        </w:tc>
        <w:tc>
          <w:tcPr>
            <w:tcW w:w="8546" w:type="dxa"/>
            <w:tcBorders>
              <w:top w:val="single" w:sz="6" w:space="0" w:color="auto"/>
              <w:bottom w:val="single" w:sz="6" w:space="0" w:color="auto"/>
            </w:tcBorders>
            <w:shd w:val="clear" w:color="auto" w:fill="auto"/>
          </w:tcPr>
          <w:p w:rsidR="00CF74C2" w:rsidRDefault="000B214D" w:rsidP="004B30BB">
            <w:pPr>
              <w:spacing w:before="100" w:after="100"/>
            </w:pPr>
            <w:r w:rsidRPr="002F6A28">
              <w:rPr>
                <w:b/>
              </w:rPr>
              <w:t xml:space="preserve">Products covered (HS or CCCN where applicable, otherwise national tariff heading. ICS numbers may be provided in addition, where applicable): </w:t>
            </w:r>
            <w:r>
              <w:t>Volatile organic compounds; Environmental protection (ICS 13.020), Air quality (ICS 13.040), Products of the chemical industry (ICS 71.100).</w:t>
            </w:r>
            <w:bookmarkStart w:id="9" w:name="sps3a"/>
            <w:bookmarkEnd w:id="9"/>
          </w:p>
        </w:tc>
      </w:tr>
      <w:tr w:rsidR="00CF74C2" w:rsidTr="0069259F">
        <w:tc>
          <w:tcPr>
            <w:tcW w:w="713" w:type="dxa"/>
            <w:tcBorders>
              <w:top w:val="single" w:sz="6" w:space="0" w:color="auto"/>
              <w:bottom w:val="single" w:sz="6" w:space="0" w:color="auto"/>
            </w:tcBorders>
            <w:shd w:val="clear" w:color="auto" w:fill="auto"/>
          </w:tcPr>
          <w:p w:rsidR="00F85C99" w:rsidRPr="002F6A28" w:rsidRDefault="000B214D" w:rsidP="004B30BB">
            <w:pPr>
              <w:spacing w:before="100" w:after="10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B214D" w:rsidP="004B30BB">
            <w:pPr>
              <w:spacing w:before="100" w:after="100"/>
            </w:pPr>
            <w:r w:rsidRPr="002F6A28">
              <w:rPr>
                <w:b/>
              </w:rPr>
              <w:t xml:space="preserve">Title, number of pages and language(s) of the notified document: </w:t>
            </w:r>
            <w:r>
              <w:t>Air Quality: Revision to the Regulatory Definition of Volatile Organic Compounds--Exclusion of cis-1,1,1,4,4,4-hexafluorobut-2-ene (HFO-1336mzz-Z) (8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CF74C2" w:rsidTr="0069259F">
        <w:tc>
          <w:tcPr>
            <w:tcW w:w="713" w:type="dxa"/>
            <w:tcBorders>
              <w:top w:val="single" w:sz="6" w:space="0" w:color="auto"/>
              <w:bottom w:val="single" w:sz="6" w:space="0" w:color="auto"/>
            </w:tcBorders>
            <w:shd w:val="clear" w:color="auto" w:fill="auto"/>
          </w:tcPr>
          <w:p w:rsidR="00F85C99" w:rsidRPr="002F6A28" w:rsidRDefault="000B214D" w:rsidP="004B30BB">
            <w:pPr>
              <w:spacing w:before="100" w:after="100"/>
              <w:jc w:val="left"/>
              <w:rPr>
                <w:b/>
              </w:rPr>
            </w:pPr>
            <w:r w:rsidRPr="002F6A28">
              <w:rPr>
                <w:b/>
              </w:rPr>
              <w:t>6.</w:t>
            </w:r>
          </w:p>
        </w:tc>
        <w:tc>
          <w:tcPr>
            <w:tcW w:w="8546" w:type="dxa"/>
            <w:tcBorders>
              <w:top w:val="single" w:sz="6" w:space="0" w:color="auto"/>
              <w:bottom w:val="single" w:sz="6" w:space="0" w:color="auto"/>
            </w:tcBorders>
            <w:shd w:val="clear" w:color="auto" w:fill="auto"/>
          </w:tcPr>
          <w:p w:rsidR="00CF74C2" w:rsidRPr="000B214D" w:rsidRDefault="000B214D" w:rsidP="004B30BB">
            <w:pPr>
              <w:spacing w:before="100" w:after="100"/>
              <w:rPr>
                <w:b/>
              </w:rPr>
            </w:pPr>
            <w:r w:rsidRPr="002F6A28">
              <w:rPr>
                <w:b/>
              </w:rPr>
              <w:t xml:space="preserve">Description of content: </w:t>
            </w:r>
            <w:r>
              <w:t>The Environmental Protection Agency (EPA) is proposing to revise the regulatory definition of volatile organic compounds (VOC) under the Clean Air Act (CAA). This action proposes to add cis- 1,1,1,4,4,4-hexafluorobut-2-ene (also known as HFO-1336mzz-Z; CAS number 692-49-9) to the list of compounds excluded from the regulatory definition of VOC on the basis that this compound makes a negligible contribution to tropospheric ozone (O3) formation.</w:t>
            </w:r>
            <w:bookmarkStart w:id="13" w:name="sps6a"/>
            <w:bookmarkEnd w:id="13"/>
          </w:p>
        </w:tc>
      </w:tr>
      <w:tr w:rsidR="00CF74C2" w:rsidTr="0069259F">
        <w:tc>
          <w:tcPr>
            <w:tcW w:w="713" w:type="dxa"/>
            <w:tcBorders>
              <w:top w:val="single" w:sz="6" w:space="0" w:color="auto"/>
              <w:bottom w:val="single" w:sz="6" w:space="0" w:color="auto"/>
            </w:tcBorders>
            <w:shd w:val="clear" w:color="auto" w:fill="auto"/>
          </w:tcPr>
          <w:p w:rsidR="00F85C99" w:rsidRPr="002F6A28" w:rsidRDefault="000B214D" w:rsidP="004B30BB">
            <w:pPr>
              <w:spacing w:before="100" w:after="10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B214D" w:rsidP="004B30BB">
            <w:pPr>
              <w:spacing w:before="100" w:after="100"/>
              <w:rPr>
                <w:b/>
              </w:rPr>
            </w:pPr>
            <w:r w:rsidRPr="002F6A28">
              <w:rPr>
                <w:b/>
              </w:rPr>
              <w:t xml:space="preserve">Objective and rationale, including the nature of urgent problems where applicable: </w:t>
            </w:r>
            <w:r>
              <w:t>Protection of the environment</w:t>
            </w:r>
            <w:bookmarkStart w:id="14" w:name="sps7f"/>
            <w:bookmarkEnd w:id="14"/>
          </w:p>
        </w:tc>
      </w:tr>
      <w:tr w:rsidR="00CF74C2" w:rsidTr="0069259F">
        <w:tc>
          <w:tcPr>
            <w:tcW w:w="713" w:type="dxa"/>
            <w:tcBorders>
              <w:top w:val="single" w:sz="6" w:space="0" w:color="auto"/>
              <w:bottom w:val="single" w:sz="6" w:space="0" w:color="auto"/>
            </w:tcBorders>
            <w:shd w:val="clear" w:color="auto" w:fill="auto"/>
          </w:tcPr>
          <w:p w:rsidR="00F85C99" w:rsidRPr="002F6A28" w:rsidRDefault="000B214D" w:rsidP="004B30BB">
            <w:pPr>
              <w:spacing w:before="100" w:after="10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0B214D" w:rsidP="004B30BB">
            <w:pPr>
              <w:spacing w:before="100" w:after="100"/>
            </w:pPr>
            <w:r w:rsidRPr="002F6A28">
              <w:rPr>
                <w:b/>
              </w:rPr>
              <w:t>Relevant documents:</w:t>
            </w:r>
            <w:r w:rsidRPr="002F6A28">
              <w:t xml:space="preserve"> </w:t>
            </w:r>
            <w:r>
              <w:t xml:space="preserve">83 Federal Register </w:t>
            </w:r>
            <w:r>
              <w:rPr>
                <w:lang w:eastAsia="en-GB"/>
              </w:rPr>
              <w:t xml:space="preserve">(FR) 19026, 1 May 2018; Title 40 Code of Federal Regulations (CFR) Part 51.  Will appear in the Federal Register when adopted. </w:t>
            </w:r>
            <w:bookmarkStart w:id="15" w:name="sps9a"/>
            <w:bookmarkEnd w:id="15"/>
            <w:r w:rsidRPr="002F6A28">
              <w:rPr>
                <w:bCs/>
              </w:rPr>
              <w:t xml:space="preserve"> </w:t>
            </w:r>
            <w:bookmarkStart w:id="16" w:name="sps9b"/>
            <w:bookmarkEnd w:id="16"/>
          </w:p>
        </w:tc>
      </w:tr>
      <w:tr w:rsidR="00CF74C2" w:rsidTr="0069259F">
        <w:tc>
          <w:tcPr>
            <w:tcW w:w="713" w:type="dxa"/>
            <w:tcBorders>
              <w:top w:val="single" w:sz="6" w:space="0" w:color="auto"/>
              <w:bottom w:val="single" w:sz="6" w:space="0" w:color="auto"/>
            </w:tcBorders>
            <w:shd w:val="clear" w:color="auto" w:fill="auto"/>
          </w:tcPr>
          <w:p w:rsidR="00EE3A11" w:rsidRPr="002F6A28" w:rsidRDefault="000B214D" w:rsidP="004B30BB">
            <w:pPr>
              <w:spacing w:before="100" w:after="10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B214D" w:rsidP="004B30BB">
            <w:pPr>
              <w:spacing w:before="100" w:after="10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0B214D" w:rsidP="004B30BB">
            <w:pPr>
              <w:spacing w:before="100" w:after="100"/>
            </w:pPr>
            <w:r w:rsidRPr="002F6A28">
              <w:rPr>
                <w:b/>
              </w:rPr>
              <w:t xml:space="preserve">Proposed date of entry into force: </w:t>
            </w:r>
            <w:bookmarkStart w:id="19" w:name="sps11a"/>
            <w:bookmarkStart w:id="20" w:name="sps11b"/>
            <w:bookmarkEnd w:id="19"/>
            <w:r w:rsidRPr="002F6A28">
              <w:t>To be determined</w:t>
            </w:r>
            <w:bookmarkEnd w:id="20"/>
          </w:p>
        </w:tc>
      </w:tr>
      <w:tr w:rsidR="00CF74C2" w:rsidTr="0069259F">
        <w:tc>
          <w:tcPr>
            <w:tcW w:w="713" w:type="dxa"/>
            <w:tcBorders>
              <w:top w:val="single" w:sz="6" w:space="0" w:color="auto"/>
              <w:bottom w:val="single" w:sz="6" w:space="0" w:color="auto"/>
            </w:tcBorders>
            <w:shd w:val="clear" w:color="auto" w:fill="auto"/>
          </w:tcPr>
          <w:p w:rsidR="00F85C99" w:rsidRPr="002F6A28" w:rsidRDefault="000B214D" w:rsidP="004B30BB">
            <w:pPr>
              <w:spacing w:before="100" w:after="10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B214D" w:rsidP="004B30BB">
            <w:pPr>
              <w:spacing w:before="100" w:after="100"/>
            </w:pPr>
            <w:r w:rsidRPr="002F6A28">
              <w:rPr>
                <w:b/>
              </w:rPr>
              <w:t xml:space="preserve">Final date for comments: </w:t>
            </w:r>
            <w:r>
              <w:t>2 July 2018</w:t>
            </w:r>
            <w:bookmarkStart w:id="21" w:name="sps12a"/>
            <w:bookmarkEnd w:id="21"/>
          </w:p>
        </w:tc>
      </w:tr>
      <w:tr w:rsidR="00CF74C2" w:rsidTr="0069259F">
        <w:tc>
          <w:tcPr>
            <w:tcW w:w="713" w:type="dxa"/>
            <w:tcBorders>
              <w:top w:val="single" w:sz="6" w:space="0" w:color="auto"/>
            </w:tcBorders>
            <w:shd w:val="clear" w:color="auto" w:fill="auto"/>
          </w:tcPr>
          <w:p w:rsidR="00F85C99" w:rsidRPr="002F6A28" w:rsidRDefault="000B214D" w:rsidP="004B30BB">
            <w:pPr>
              <w:keepNext/>
              <w:keepLines/>
              <w:spacing w:before="100" w:after="100"/>
              <w:jc w:val="left"/>
              <w:rPr>
                <w:b/>
              </w:rPr>
            </w:pPr>
            <w:r w:rsidRPr="002F6A28">
              <w:rPr>
                <w:b/>
              </w:rPr>
              <w:t>11.</w:t>
            </w:r>
          </w:p>
        </w:tc>
        <w:tc>
          <w:tcPr>
            <w:tcW w:w="8546" w:type="dxa"/>
            <w:tcBorders>
              <w:top w:val="single" w:sz="6" w:space="0" w:color="auto"/>
            </w:tcBorders>
            <w:shd w:val="clear" w:color="auto" w:fill="auto"/>
          </w:tcPr>
          <w:p w:rsidR="000129DD" w:rsidRPr="002F6A28" w:rsidRDefault="000B214D" w:rsidP="004B30BB">
            <w:pPr>
              <w:keepNext/>
              <w:keepLines/>
              <w:spacing w:before="100" w:after="10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8E65BC" w:rsidP="004B30BB">
            <w:pPr>
              <w:keepNext/>
              <w:keepLines/>
              <w:spacing w:before="100" w:after="100"/>
              <w:jc w:val="left"/>
            </w:pPr>
            <w:hyperlink r:id="rId9" w:tgtFrame="_blank" w:history="1">
              <w:r w:rsidR="000B214D">
                <w:rPr>
                  <w:color w:val="0000FF"/>
                  <w:u w:val="single"/>
                </w:rPr>
                <w:t>https://members.wto.org/crnattachments/2018/TBT/USA/18_23</w:t>
              </w:r>
              <w:bookmarkStart w:id="23" w:name="_GoBack"/>
              <w:bookmarkEnd w:id="23"/>
              <w:r w:rsidR="000B214D">
                <w:rPr>
                  <w:color w:val="0000FF"/>
                  <w:u w:val="single"/>
                </w:rPr>
                <w:t>72_00_e.pdf</w:t>
              </w:r>
            </w:hyperlink>
            <w:bookmarkStart w:id="24" w:name="sps13c"/>
            <w:bookmarkEnd w:id="24"/>
          </w:p>
        </w:tc>
      </w:tr>
    </w:tbl>
    <w:p w:rsidR="00EE3A11" w:rsidRPr="002F6A28" w:rsidRDefault="008E65BC" w:rsidP="002F6A28"/>
    <w:sectPr w:rsidR="00EE3A11" w:rsidRPr="002F6A28" w:rsidSect="000B214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2B" w:rsidRDefault="000B214D">
      <w:r>
        <w:separator/>
      </w:r>
    </w:p>
  </w:endnote>
  <w:endnote w:type="continuationSeparator" w:id="0">
    <w:p w:rsidR="00C2282B" w:rsidRDefault="000B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B214D" w:rsidRDefault="000B214D" w:rsidP="000B214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B214D" w:rsidRDefault="000B214D" w:rsidP="000B214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B214D">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2B" w:rsidRDefault="000B214D">
      <w:r>
        <w:separator/>
      </w:r>
    </w:p>
  </w:footnote>
  <w:footnote w:type="continuationSeparator" w:id="0">
    <w:p w:rsidR="00C2282B" w:rsidRDefault="000B2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4D" w:rsidRPr="000B214D" w:rsidRDefault="000B214D" w:rsidP="000B214D">
    <w:pPr>
      <w:pStyle w:val="En-tte"/>
      <w:pBdr>
        <w:bottom w:val="single" w:sz="4" w:space="1" w:color="auto"/>
      </w:pBdr>
      <w:tabs>
        <w:tab w:val="clear" w:pos="4513"/>
        <w:tab w:val="clear" w:pos="9027"/>
      </w:tabs>
      <w:jc w:val="center"/>
    </w:pPr>
    <w:r w:rsidRPr="000B214D">
      <w:t>G/TBT/N/USA/1362</w:t>
    </w:r>
  </w:p>
  <w:p w:rsidR="000B214D" w:rsidRPr="000B214D" w:rsidRDefault="000B214D" w:rsidP="000B214D">
    <w:pPr>
      <w:pStyle w:val="En-tte"/>
      <w:pBdr>
        <w:bottom w:val="single" w:sz="4" w:space="1" w:color="auto"/>
      </w:pBdr>
      <w:tabs>
        <w:tab w:val="clear" w:pos="4513"/>
        <w:tab w:val="clear" w:pos="9027"/>
      </w:tabs>
      <w:jc w:val="center"/>
    </w:pPr>
  </w:p>
  <w:p w:rsidR="000B214D" w:rsidRPr="000B214D" w:rsidRDefault="000B214D" w:rsidP="000B214D">
    <w:pPr>
      <w:pStyle w:val="En-tte"/>
      <w:pBdr>
        <w:bottom w:val="single" w:sz="4" w:space="1" w:color="auto"/>
      </w:pBdr>
      <w:tabs>
        <w:tab w:val="clear" w:pos="4513"/>
        <w:tab w:val="clear" w:pos="9027"/>
      </w:tabs>
      <w:jc w:val="center"/>
    </w:pPr>
    <w:r w:rsidRPr="000B214D">
      <w:t xml:space="preserve">- </w:t>
    </w:r>
    <w:r w:rsidRPr="000B214D">
      <w:fldChar w:fldCharType="begin"/>
    </w:r>
    <w:r w:rsidRPr="000B214D">
      <w:instrText xml:space="preserve"> PAGE </w:instrText>
    </w:r>
    <w:r w:rsidRPr="000B214D">
      <w:fldChar w:fldCharType="separate"/>
    </w:r>
    <w:r w:rsidR="004B30BB">
      <w:rPr>
        <w:noProof/>
      </w:rPr>
      <w:t>2</w:t>
    </w:r>
    <w:r w:rsidRPr="000B214D">
      <w:fldChar w:fldCharType="end"/>
    </w:r>
    <w:r w:rsidRPr="000B214D">
      <w:t xml:space="preserve"> -</w:t>
    </w:r>
  </w:p>
  <w:p w:rsidR="009239F7" w:rsidRPr="000B214D" w:rsidRDefault="008E65BC" w:rsidP="000B214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4D" w:rsidRPr="000B214D" w:rsidRDefault="000B214D" w:rsidP="000B214D">
    <w:pPr>
      <w:pStyle w:val="En-tte"/>
      <w:pBdr>
        <w:bottom w:val="single" w:sz="4" w:space="1" w:color="auto"/>
      </w:pBdr>
      <w:tabs>
        <w:tab w:val="clear" w:pos="4513"/>
        <w:tab w:val="clear" w:pos="9027"/>
      </w:tabs>
      <w:jc w:val="center"/>
    </w:pPr>
    <w:r w:rsidRPr="000B214D">
      <w:t>G/TBT/N/USA/1362</w:t>
    </w:r>
  </w:p>
  <w:p w:rsidR="000B214D" w:rsidRPr="000B214D" w:rsidRDefault="000B214D" w:rsidP="000B214D">
    <w:pPr>
      <w:pStyle w:val="En-tte"/>
      <w:pBdr>
        <w:bottom w:val="single" w:sz="4" w:space="1" w:color="auto"/>
      </w:pBdr>
      <w:tabs>
        <w:tab w:val="clear" w:pos="4513"/>
        <w:tab w:val="clear" w:pos="9027"/>
      </w:tabs>
      <w:jc w:val="center"/>
    </w:pPr>
  </w:p>
  <w:p w:rsidR="000B214D" w:rsidRPr="000B214D" w:rsidRDefault="000B214D" w:rsidP="000B214D">
    <w:pPr>
      <w:pStyle w:val="En-tte"/>
      <w:pBdr>
        <w:bottom w:val="single" w:sz="4" w:space="1" w:color="auto"/>
      </w:pBdr>
      <w:tabs>
        <w:tab w:val="clear" w:pos="4513"/>
        <w:tab w:val="clear" w:pos="9027"/>
      </w:tabs>
      <w:jc w:val="center"/>
    </w:pPr>
    <w:r w:rsidRPr="000B214D">
      <w:t xml:space="preserve">- </w:t>
    </w:r>
    <w:r w:rsidRPr="000B214D">
      <w:fldChar w:fldCharType="begin"/>
    </w:r>
    <w:r w:rsidRPr="000B214D">
      <w:instrText xml:space="preserve"> PAGE </w:instrText>
    </w:r>
    <w:r w:rsidRPr="000B214D">
      <w:fldChar w:fldCharType="separate"/>
    </w:r>
    <w:r w:rsidRPr="000B214D">
      <w:rPr>
        <w:noProof/>
      </w:rPr>
      <w:t>2</w:t>
    </w:r>
    <w:r w:rsidRPr="000B214D">
      <w:fldChar w:fldCharType="end"/>
    </w:r>
    <w:r w:rsidRPr="000B214D">
      <w:t xml:space="preserve"> -</w:t>
    </w:r>
  </w:p>
  <w:p w:rsidR="009239F7" w:rsidRPr="000B214D" w:rsidRDefault="008E65BC" w:rsidP="000B214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F74C2" w:rsidTr="008612A9">
      <w:trPr>
        <w:trHeight w:val="240"/>
        <w:jc w:val="center"/>
      </w:trPr>
      <w:tc>
        <w:tcPr>
          <w:tcW w:w="3794" w:type="dxa"/>
          <w:shd w:val="clear" w:color="auto" w:fill="FFFFFF"/>
          <w:tcMar>
            <w:left w:w="108" w:type="dxa"/>
            <w:right w:w="108" w:type="dxa"/>
          </w:tcMar>
          <w:vAlign w:val="center"/>
        </w:tcPr>
        <w:p w:rsidR="00ED54E0" w:rsidRPr="009239F7" w:rsidRDefault="008E65BC"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0B214D" w:rsidP="00B801E9">
          <w:pPr>
            <w:jc w:val="right"/>
            <w:rPr>
              <w:b/>
              <w:color w:val="FF0000"/>
              <w:szCs w:val="16"/>
            </w:rPr>
          </w:pPr>
          <w:r>
            <w:rPr>
              <w:b/>
              <w:color w:val="FF0000"/>
              <w:szCs w:val="16"/>
            </w:rPr>
            <w:t xml:space="preserve"> </w:t>
          </w:r>
        </w:p>
      </w:tc>
    </w:tr>
    <w:bookmarkEnd w:id="25"/>
    <w:tr w:rsidR="00CF74C2" w:rsidTr="008612A9">
      <w:trPr>
        <w:trHeight w:val="213"/>
        <w:jc w:val="center"/>
      </w:trPr>
      <w:tc>
        <w:tcPr>
          <w:tcW w:w="3794" w:type="dxa"/>
          <w:vMerge w:val="restart"/>
          <w:shd w:val="clear" w:color="auto" w:fill="FFFFFF"/>
          <w:tcMar>
            <w:left w:w="0" w:type="dxa"/>
            <w:right w:w="0" w:type="dxa"/>
          </w:tcMar>
        </w:tcPr>
        <w:p w:rsidR="00ED54E0" w:rsidRPr="009239F7" w:rsidRDefault="00A00088" w:rsidP="00B801E9">
          <w:pPr>
            <w:jc w:val="left"/>
          </w:pPr>
          <w:r>
            <w:rPr>
              <w:noProof/>
              <w:lang w:val="fr-FR" w:eastAsia="fr-FR"/>
            </w:rPr>
            <w:drawing>
              <wp:inline distT="0" distB="0" distL="0" distR="0" wp14:anchorId="719EE7B1" wp14:editId="782B57E0">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E65BC" w:rsidP="00B801E9">
          <w:pPr>
            <w:jc w:val="right"/>
            <w:rPr>
              <w:b/>
              <w:szCs w:val="16"/>
            </w:rPr>
          </w:pPr>
        </w:p>
      </w:tc>
    </w:tr>
    <w:tr w:rsidR="00CF74C2" w:rsidTr="008612A9">
      <w:trPr>
        <w:trHeight w:val="868"/>
        <w:jc w:val="center"/>
      </w:trPr>
      <w:tc>
        <w:tcPr>
          <w:tcW w:w="3794" w:type="dxa"/>
          <w:vMerge/>
          <w:shd w:val="clear" w:color="auto" w:fill="FFFFFF"/>
          <w:tcMar>
            <w:left w:w="108" w:type="dxa"/>
            <w:right w:w="108" w:type="dxa"/>
          </w:tcMar>
        </w:tcPr>
        <w:p w:rsidR="00ED54E0" w:rsidRPr="009239F7" w:rsidRDefault="008E65BC" w:rsidP="00B801E9">
          <w:pPr>
            <w:jc w:val="left"/>
            <w:rPr>
              <w:noProof/>
              <w:lang w:eastAsia="en-GB"/>
            </w:rPr>
          </w:pPr>
        </w:p>
      </w:tc>
      <w:tc>
        <w:tcPr>
          <w:tcW w:w="5448" w:type="dxa"/>
          <w:gridSpan w:val="2"/>
          <w:shd w:val="clear" w:color="auto" w:fill="FFFFFF"/>
          <w:tcMar>
            <w:left w:w="108" w:type="dxa"/>
            <w:right w:w="108" w:type="dxa"/>
          </w:tcMar>
        </w:tcPr>
        <w:p w:rsidR="000B214D" w:rsidRDefault="000B214D" w:rsidP="00B801E9">
          <w:pPr>
            <w:jc w:val="right"/>
            <w:rPr>
              <w:b/>
              <w:szCs w:val="16"/>
            </w:rPr>
          </w:pPr>
          <w:bookmarkStart w:id="26" w:name="bmkSymbols"/>
          <w:r>
            <w:rPr>
              <w:b/>
              <w:szCs w:val="16"/>
            </w:rPr>
            <w:t>G/TBT/N/USA/1362</w:t>
          </w:r>
        </w:p>
        <w:bookmarkEnd w:id="26"/>
        <w:p w:rsidR="00ED54E0" w:rsidRPr="009239F7" w:rsidRDefault="008E65BC" w:rsidP="00B801E9">
          <w:pPr>
            <w:jc w:val="right"/>
            <w:rPr>
              <w:b/>
              <w:szCs w:val="16"/>
            </w:rPr>
          </w:pPr>
        </w:p>
      </w:tc>
    </w:tr>
    <w:tr w:rsidR="00CF74C2" w:rsidTr="008612A9">
      <w:trPr>
        <w:trHeight w:val="240"/>
        <w:jc w:val="center"/>
      </w:trPr>
      <w:tc>
        <w:tcPr>
          <w:tcW w:w="3794" w:type="dxa"/>
          <w:vMerge/>
          <w:shd w:val="clear" w:color="auto" w:fill="FFFFFF"/>
          <w:tcMar>
            <w:left w:w="108" w:type="dxa"/>
            <w:right w:w="108" w:type="dxa"/>
          </w:tcMar>
          <w:vAlign w:val="center"/>
        </w:tcPr>
        <w:p w:rsidR="00ED54E0" w:rsidRPr="009239F7" w:rsidRDefault="008E65BC" w:rsidP="00B801E9"/>
      </w:tc>
      <w:tc>
        <w:tcPr>
          <w:tcW w:w="5448" w:type="dxa"/>
          <w:gridSpan w:val="2"/>
          <w:shd w:val="clear" w:color="auto" w:fill="FFFFFF"/>
          <w:tcMar>
            <w:left w:w="108" w:type="dxa"/>
            <w:right w:w="108" w:type="dxa"/>
          </w:tcMar>
          <w:vAlign w:val="center"/>
        </w:tcPr>
        <w:p w:rsidR="00ED54E0" w:rsidRPr="009239F7" w:rsidRDefault="004B30BB" w:rsidP="00B801E9">
          <w:pPr>
            <w:jc w:val="right"/>
            <w:rPr>
              <w:szCs w:val="16"/>
            </w:rPr>
          </w:pPr>
          <w:bookmarkStart w:id="27" w:name="spsDateDistribution"/>
          <w:bookmarkStart w:id="28" w:name="bmkDate"/>
          <w:bookmarkEnd w:id="27"/>
          <w:bookmarkEnd w:id="28"/>
          <w:r>
            <w:rPr>
              <w:szCs w:val="16"/>
            </w:rPr>
            <w:t>7 May 2018</w:t>
          </w:r>
        </w:p>
      </w:tc>
    </w:tr>
    <w:tr w:rsidR="00CF74C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B214D" w:rsidP="008E65BC">
          <w:pPr>
            <w:jc w:val="left"/>
            <w:rPr>
              <w:b/>
            </w:rPr>
          </w:pPr>
          <w:bookmarkStart w:id="29" w:name="bmkSerial"/>
          <w:r w:rsidRPr="002F6A28">
            <w:rPr>
              <w:color w:val="FF0000"/>
              <w:szCs w:val="16"/>
            </w:rPr>
            <w:t>(</w:t>
          </w:r>
          <w:bookmarkStart w:id="30" w:name="spsSerialNumber"/>
          <w:bookmarkEnd w:id="30"/>
          <w:r w:rsidR="004B30BB">
            <w:rPr>
              <w:color w:val="FF0000"/>
              <w:szCs w:val="16"/>
            </w:rPr>
            <w:t>18-</w:t>
          </w:r>
          <w:r w:rsidR="008E65BC">
            <w:rPr>
              <w:color w:val="FF0000"/>
              <w:szCs w:val="16"/>
            </w:rPr>
            <w:t>2779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0B214D"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E65B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E65BC">
            <w:rPr>
              <w:bCs/>
              <w:noProof/>
              <w:szCs w:val="16"/>
            </w:rPr>
            <w:t>1</w:t>
          </w:r>
          <w:r w:rsidRPr="002F6A28">
            <w:rPr>
              <w:bCs/>
              <w:szCs w:val="16"/>
            </w:rPr>
            <w:fldChar w:fldCharType="end"/>
          </w:r>
          <w:bookmarkEnd w:id="31"/>
        </w:p>
      </w:tc>
    </w:tr>
    <w:tr w:rsidR="00CF74C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B214D"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0B214D" w:rsidP="00B801E9">
          <w:pPr>
            <w:jc w:val="right"/>
            <w:rPr>
              <w:bCs/>
              <w:szCs w:val="18"/>
            </w:rPr>
          </w:pPr>
          <w:bookmarkStart w:id="33" w:name="bmkLanguage"/>
          <w:r>
            <w:rPr>
              <w:bCs/>
              <w:szCs w:val="18"/>
            </w:rPr>
            <w:t>Original: English</w:t>
          </w:r>
          <w:bookmarkEnd w:id="33"/>
        </w:p>
      </w:tc>
    </w:tr>
  </w:tbl>
  <w:p w:rsidR="00ED54E0" w:rsidRPr="002F6A28" w:rsidRDefault="008E65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4EC0BBC">
      <w:start w:val="1"/>
      <w:numFmt w:val="decimal"/>
      <w:pStyle w:val="SummaryText"/>
      <w:lvlText w:val="%1."/>
      <w:lvlJc w:val="left"/>
      <w:pPr>
        <w:ind w:left="360" w:hanging="360"/>
      </w:pPr>
    </w:lvl>
    <w:lvl w:ilvl="1" w:tplc="734A6F2C" w:tentative="1">
      <w:start w:val="1"/>
      <w:numFmt w:val="lowerLetter"/>
      <w:lvlText w:val="%2."/>
      <w:lvlJc w:val="left"/>
      <w:pPr>
        <w:ind w:left="1080" w:hanging="360"/>
      </w:pPr>
    </w:lvl>
    <w:lvl w:ilvl="2" w:tplc="6D9424C2" w:tentative="1">
      <w:start w:val="1"/>
      <w:numFmt w:val="lowerRoman"/>
      <w:lvlText w:val="%3."/>
      <w:lvlJc w:val="right"/>
      <w:pPr>
        <w:ind w:left="1800" w:hanging="180"/>
      </w:pPr>
    </w:lvl>
    <w:lvl w:ilvl="3" w:tplc="A8EE3C0A" w:tentative="1">
      <w:start w:val="1"/>
      <w:numFmt w:val="decimal"/>
      <w:lvlText w:val="%4."/>
      <w:lvlJc w:val="left"/>
      <w:pPr>
        <w:ind w:left="2520" w:hanging="360"/>
      </w:pPr>
    </w:lvl>
    <w:lvl w:ilvl="4" w:tplc="C19E3D2A" w:tentative="1">
      <w:start w:val="1"/>
      <w:numFmt w:val="lowerLetter"/>
      <w:lvlText w:val="%5."/>
      <w:lvlJc w:val="left"/>
      <w:pPr>
        <w:ind w:left="3240" w:hanging="360"/>
      </w:pPr>
    </w:lvl>
    <w:lvl w:ilvl="5" w:tplc="E6889AEC" w:tentative="1">
      <w:start w:val="1"/>
      <w:numFmt w:val="lowerRoman"/>
      <w:lvlText w:val="%6."/>
      <w:lvlJc w:val="right"/>
      <w:pPr>
        <w:ind w:left="3960" w:hanging="180"/>
      </w:pPr>
    </w:lvl>
    <w:lvl w:ilvl="6" w:tplc="DAA69C82" w:tentative="1">
      <w:start w:val="1"/>
      <w:numFmt w:val="decimal"/>
      <w:lvlText w:val="%7."/>
      <w:lvlJc w:val="left"/>
      <w:pPr>
        <w:ind w:left="4680" w:hanging="360"/>
      </w:pPr>
    </w:lvl>
    <w:lvl w:ilvl="7" w:tplc="9BE8955E" w:tentative="1">
      <w:start w:val="1"/>
      <w:numFmt w:val="lowerLetter"/>
      <w:lvlText w:val="%8."/>
      <w:lvlJc w:val="left"/>
      <w:pPr>
        <w:ind w:left="5400" w:hanging="360"/>
      </w:pPr>
    </w:lvl>
    <w:lvl w:ilvl="8" w:tplc="B4ACA1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C2"/>
    <w:rsid w:val="000B214D"/>
    <w:rsid w:val="00276A74"/>
    <w:rsid w:val="004B30BB"/>
    <w:rsid w:val="008E65BC"/>
    <w:rsid w:val="00A00088"/>
    <w:rsid w:val="00C2282B"/>
    <w:rsid w:val="00C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TBT/USA/18_2372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1975</Characters>
  <Application>Microsoft Office Word</Application>
  <DocSecurity>0</DocSecurity>
  <Lines>46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2018-05-07T08:04:00Z</dcterms:created>
  <dcterms:modified xsi:type="dcterms:W3CDTF">2018-05-07T12:17:00Z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G/TBT/N/USA/1362</vt:lpwstr>
  </property>
</Properties>
</file>