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2B338A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65C2A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Argentina</w:t>
            </w:r>
            <w:bookmarkEnd w:id="1"/>
          </w:p>
          <w:p w:rsidR="00B91FF3" w:rsidRPr="00DA2000" w:rsidRDefault="002B338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y Calidad Agroalimentaria (</w:t>
            </w:r>
            <w:proofErr w:type="spellStart"/>
            <w:r>
              <w:t>SENASA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Productos veterinarios conteniendo </w:t>
            </w:r>
            <w:proofErr w:type="spellStart"/>
            <w:r>
              <w:t>Colistina</w:t>
            </w:r>
            <w:proofErr w:type="spellEnd"/>
            <w:r>
              <w:t xml:space="preserve"> y sus sales en su formulación</w:t>
            </w:r>
            <w:bookmarkStart w:id="4" w:name="sps3a"/>
            <w:bookmarkEnd w:id="4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2B338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5" w:name="sps4b"/>
            <w:r w:rsidRPr="00DA2000">
              <w:rPr>
                <w:b/>
              </w:rPr>
              <w:t>X</w:t>
            </w:r>
            <w:bookmarkEnd w:id="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2B338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7" w:name="sps4abis"/>
            <w:bookmarkEnd w:id="7"/>
            <w:r w:rsidRPr="00DA2000">
              <w:rPr>
                <w:b/>
              </w:rPr>
              <w:tab/>
              <w:t xml:space="preserve">Regiones o países específicos: </w:t>
            </w:r>
            <w:bookmarkStart w:id="8" w:name="sps4a"/>
            <w:bookmarkEnd w:id="8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Productos veterinarios: prohibición de elaboración, distribución, importación, uso y tenencia </w:t>
            </w:r>
            <w:proofErr w:type="spellStart"/>
            <w:r>
              <w:t>Colistina</w:t>
            </w:r>
            <w:proofErr w:type="spellEnd"/>
            <w:r>
              <w:t xml:space="preserve"> y sus sales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3</w:t>
            </w:r>
            <w:bookmarkEnd w:id="11"/>
          </w:p>
          <w:p w:rsidR="00B91FF3" w:rsidRPr="00DA2000" w:rsidRDefault="000E283A" w:rsidP="00DA2000">
            <w:pPr>
              <w:spacing w:after="120"/>
            </w:pPr>
            <w:hyperlink r:id="rId7" w:tgtFrame="_blank" w:history="1">
              <w:r w:rsidR="002B338A">
                <w:rPr>
                  <w:color w:val="0000FF"/>
                  <w:u w:val="single"/>
                </w:rPr>
                <w:t>http://servicios.infoleg.gob.ar/infolegInternet/anexos/315000-319999/318811/norma.htm</w:t>
              </w:r>
            </w:hyperlink>
            <w:bookmarkStart w:id="12" w:name="sps5d"/>
            <w:bookmarkEnd w:id="12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Se prohíbe en todo el Territorio Nacional la elaboración, distribución, importación, uso y tenencia de productos veterinarios que contengan en su formulación el principio activo </w:t>
            </w:r>
            <w:proofErr w:type="spellStart"/>
            <w:r>
              <w:t>Colistina</w:t>
            </w:r>
            <w:proofErr w:type="spellEnd"/>
            <w:r>
              <w:t xml:space="preserve"> y sus sales.</w:t>
            </w:r>
            <w:bookmarkStart w:id="13" w:name="sps6a"/>
            <w:bookmarkEnd w:id="13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 ]</w:t>
            </w:r>
            <w:bookmarkStart w:id="16" w:name="sps7c"/>
            <w:bookmarkEnd w:id="16"/>
            <w:r w:rsidRPr="00DA2000">
              <w:rPr>
                <w:b/>
              </w:rPr>
              <w:t> preservación de los vegetales, [</w:t>
            </w:r>
            <w:bookmarkStart w:id="17" w:name="sps7d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>] protección de la salud humana contra las enfermedades o plagas animales o vegetales, [ ]</w:t>
            </w:r>
            <w:bookmarkStart w:id="18" w:name="sps7e"/>
            <w:bookmarkEnd w:id="18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9" w:name="sps7f"/>
            <w:bookmarkEnd w:id="19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2B338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2B338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2" w:name="sps8b"/>
            <w:r w:rsidRPr="00DA2000">
              <w:rPr>
                <w:b/>
              </w:rPr>
              <w:t>X</w:t>
            </w:r>
            <w:bookmarkEnd w:id="2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r w:rsidRPr="00DA2000">
              <w:t>Código de Animales Terrestres. Capítulo 6.8 Armonización de los programas nacionales de vigilancia y seguimiento de la resistencia a los agentes antimicrobianos</w:t>
            </w:r>
            <w:bookmarkEnd w:id="23"/>
          </w:p>
          <w:p w:rsidR="00B91FF3" w:rsidRPr="00DA2000" w:rsidRDefault="002B338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4" w:name="sps8c"/>
            <w:bookmarkEnd w:id="24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B91FF3" w:rsidRPr="00DA2000" w:rsidRDefault="002B338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6" w:name="sps8d"/>
            <w:bookmarkEnd w:id="26"/>
            <w:r w:rsidRPr="00DA2000">
              <w:rPr>
                <w:b/>
              </w:rPr>
              <w:tab/>
              <w:t>Ninguna</w:t>
            </w:r>
          </w:p>
          <w:p w:rsidR="00B91FF3" w:rsidRPr="00DA2000" w:rsidRDefault="002B338A" w:rsidP="002B338A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B91FF3" w:rsidRPr="00DA2000" w:rsidRDefault="002B338A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7" w:name="sps8ey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2B338A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16 de enero de 2019</w:t>
            </w:r>
            <w:bookmarkStart w:id="32" w:name="sps10a"/>
            <w:bookmarkEnd w:id="32"/>
          </w:p>
          <w:p w:rsidR="00B91FF3" w:rsidRPr="00DA2000" w:rsidRDefault="002B338A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15 de enero de 2019</w:t>
            </w:r>
            <w:bookmarkStart w:id="33" w:name="sps10bisa"/>
            <w:bookmarkEnd w:id="33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14 de julio de 2019</w:t>
            </w:r>
            <w:bookmarkStart w:id="35" w:name="sps11a"/>
            <w:bookmarkEnd w:id="35"/>
          </w:p>
          <w:p w:rsidR="00B91FF3" w:rsidRPr="00DA2000" w:rsidRDefault="002B338A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8" w:name="sps12e"/>
            <w:bookmarkEnd w:id="38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No se aplica.</w:t>
            </w:r>
            <w:bookmarkEnd w:id="39"/>
          </w:p>
          <w:p w:rsidR="00B91FF3" w:rsidRPr="00DA2000" w:rsidRDefault="002B338A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 ]</w:t>
            </w:r>
            <w:bookmarkStart w:id="40" w:name="sps12b"/>
            <w:bookmarkEnd w:id="40"/>
            <w:r w:rsidRPr="00DA2000">
              <w:rPr>
                <w:b/>
              </w:rPr>
              <w:t> Organismo nacional encargado de la notificación, [</w:t>
            </w:r>
            <w:bookmarkStart w:id="41" w:name="sps12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365C2A" w:rsidRDefault="002B338A">
            <w:r>
              <w:t xml:space="preserve">Punto Focal </w:t>
            </w:r>
            <w:proofErr w:type="spellStart"/>
            <w:r>
              <w:t>SPS</w:t>
            </w:r>
            <w:proofErr w:type="spellEnd"/>
            <w:r>
              <w:t xml:space="preserve"> Argentina </w:t>
            </w:r>
          </w:p>
          <w:p w:rsidR="00365C2A" w:rsidRDefault="002B338A">
            <w:r>
              <w:t xml:space="preserve">Azopardo 1025, Piso 11 </w:t>
            </w:r>
            <w:proofErr w:type="spellStart"/>
            <w:r>
              <w:t>Of</w:t>
            </w:r>
            <w:proofErr w:type="spellEnd"/>
            <w:r>
              <w:t>. 7 - CP: C1107ADQ</w:t>
            </w:r>
          </w:p>
          <w:p w:rsidR="00365C2A" w:rsidRDefault="002B338A">
            <w:r>
              <w:t>Ciudad de Buenos Aires - Argentina</w:t>
            </w:r>
          </w:p>
          <w:p w:rsidR="00365C2A" w:rsidRDefault="002B338A">
            <w:r>
              <w:t>Tel: +(54 11) 4363 6289</w:t>
            </w:r>
          </w:p>
          <w:p w:rsidR="00365C2A" w:rsidRDefault="002B338A">
            <w:pPr>
              <w:spacing w:after="120"/>
            </w:pPr>
            <w:r>
              <w:t>Correo electrónico: sps-argentina@magyp.gob.ar</w:t>
            </w:r>
            <w:bookmarkStart w:id="42" w:name="sps12d"/>
            <w:bookmarkEnd w:id="42"/>
          </w:p>
        </w:tc>
      </w:tr>
      <w:tr w:rsidR="00365C2A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B338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 ]</w:t>
            </w:r>
            <w:bookmarkStart w:id="44" w:name="sps13b"/>
            <w:bookmarkEnd w:id="44"/>
            <w:r w:rsidRPr="00DA2000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365C2A" w:rsidRDefault="002B338A">
            <w:r>
              <w:t>Servicio Nacional de Sanidad y Calidad Agroalimentaria (</w:t>
            </w:r>
            <w:proofErr w:type="spellStart"/>
            <w:r>
              <w:t>SENASA</w:t>
            </w:r>
            <w:proofErr w:type="spellEnd"/>
            <w:r>
              <w:t>)</w:t>
            </w:r>
          </w:p>
          <w:p w:rsidR="00365C2A" w:rsidRDefault="002B338A">
            <w:r>
              <w:t>Coordinación de Relaciones Internacionales</w:t>
            </w:r>
          </w:p>
          <w:p w:rsidR="00365C2A" w:rsidRDefault="002B338A">
            <w:r>
              <w:t>Tel: +(54 11) 4121 5353</w:t>
            </w:r>
          </w:p>
          <w:p w:rsidR="00365C2A" w:rsidRDefault="002B338A">
            <w:pPr>
              <w:spacing w:after="120"/>
            </w:pPr>
            <w:r>
              <w:t>Correo electrónico: relint@senasa.gob.ar</w:t>
            </w:r>
            <w:bookmarkStart w:id="45" w:name="sps13c"/>
            <w:bookmarkEnd w:id="45"/>
          </w:p>
        </w:tc>
      </w:tr>
    </w:tbl>
    <w:p w:rsidR="00337700" w:rsidRPr="00DA2000" w:rsidRDefault="000E283A" w:rsidP="00DA2000"/>
    <w:sectPr w:rsidR="00337700" w:rsidRPr="00DA2000" w:rsidSect="00766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59" w:rsidRDefault="002B338A">
      <w:r>
        <w:separator/>
      </w:r>
    </w:p>
  </w:endnote>
  <w:endnote w:type="continuationSeparator" w:id="0">
    <w:p w:rsidR="00D80159" w:rsidRDefault="002B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76623C" w:rsidRDefault="0076623C" w:rsidP="007662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6623C" w:rsidRDefault="0076623C" w:rsidP="007662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2B338A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59" w:rsidRDefault="002B338A">
      <w:r>
        <w:separator/>
      </w:r>
    </w:p>
  </w:footnote>
  <w:footnote w:type="continuationSeparator" w:id="0">
    <w:p w:rsidR="00D80159" w:rsidRDefault="002B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3C" w:rsidRPr="0076623C" w:rsidRDefault="0076623C" w:rsidP="007662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23C">
      <w:t>G/</w:t>
    </w:r>
    <w:proofErr w:type="spellStart"/>
    <w:r w:rsidRPr="0076623C">
      <w:t>SPS</w:t>
    </w:r>
    <w:proofErr w:type="spellEnd"/>
    <w:r w:rsidRPr="0076623C">
      <w:t>/N/</w:t>
    </w:r>
    <w:proofErr w:type="spellStart"/>
    <w:r w:rsidRPr="0076623C">
      <w:t>ARG</w:t>
    </w:r>
    <w:proofErr w:type="spellEnd"/>
    <w:r w:rsidRPr="0076623C">
      <w:t>/223</w:t>
    </w:r>
  </w:p>
  <w:p w:rsidR="0076623C" w:rsidRPr="0076623C" w:rsidRDefault="0076623C" w:rsidP="007662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623C" w:rsidRPr="0076623C" w:rsidRDefault="0076623C" w:rsidP="007662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23C">
      <w:t xml:space="preserve">- </w:t>
    </w:r>
    <w:r w:rsidRPr="0076623C">
      <w:fldChar w:fldCharType="begin"/>
    </w:r>
    <w:r w:rsidRPr="0076623C">
      <w:instrText xml:space="preserve"> PAGE </w:instrText>
    </w:r>
    <w:r w:rsidRPr="0076623C">
      <w:fldChar w:fldCharType="separate"/>
    </w:r>
    <w:r w:rsidR="000E283A">
      <w:rPr>
        <w:noProof/>
      </w:rPr>
      <w:t>2</w:t>
    </w:r>
    <w:r w:rsidRPr="0076623C">
      <w:fldChar w:fldCharType="end"/>
    </w:r>
    <w:r w:rsidRPr="0076623C">
      <w:t xml:space="preserve"> -</w:t>
    </w:r>
  </w:p>
  <w:p w:rsidR="00B91FF3" w:rsidRPr="0076623C" w:rsidRDefault="000E283A" w:rsidP="007662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3C" w:rsidRPr="0076623C" w:rsidRDefault="0076623C" w:rsidP="007662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23C">
      <w:t>G/</w:t>
    </w:r>
    <w:proofErr w:type="spellStart"/>
    <w:r w:rsidRPr="0076623C">
      <w:t>SPS</w:t>
    </w:r>
    <w:proofErr w:type="spellEnd"/>
    <w:r w:rsidRPr="0076623C">
      <w:t>/N/</w:t>
    </w:r>
    <w:proofErr w:type="spellStart"/>
    <w:r w:rsidRPr="0076623C">
      <w:t>ARG</w:t>
    </w:r>
    <w:proofErr w:type="spellEnd"/>
    <w:r w:rsidRPr="0076623C">
      <w:t>/223</w:t>
    </w:r>
  </w:p>
  <w:p w:rsidR="0076623C" w:rsidRPr="0076623C" w:rsidRDefault="0076623C" w:rsidP="007662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623C" w:rsidRPr="0076623C" w:rsidRDefault="0076623C" w:rsidP="007662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23C">
      <w:t xml:space="preserve">- </w:t>
    </w:r>
    <w:r w:rsidRPr="0076623C">
      <w:fldChar w:fldCharType="begin"/>
    </w:r>
    <w:r w:rsidRPr="0076623C">
      <w:instrText xml:space="preserve"> PAGE </w:instrText>
    </w:r>
    <w:r w:rsidRPr="0076623C">
      <w:fldChar w:fldCharType="separate"/>
    </w:r>
    <w:r w:rsidRPr="0076623C">
      <w:rPr>
        <w:noProof/>
      </w:rPr>
      <w:t>2</w:t>
    </w:r>
    <w:r w:rsidRPr="0076623C">
      <w:fldChar w:fldCharType="end"/>
    </w:r>
    <w:r w:rsidRPr="0076623C">
      <w:t xml:space="preserve"> -</w:t>
    </w:r>
  </w:p>
  <w:p w:rsidR="00DD65B2" w:rsidRPr="0076623C" w:rsidRDefault="000E283A" w:rsidP="007662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65C2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E283A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76623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365C2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76623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0E283A">
          <w:pPr>
            <w:jc w:val="right"/>
            <w:rPr>
              <w:b/>
              <w:szCs w:val="18"/>
            </w:rPr>
          </w:pPr>
        </w:p>
      </w:tc>
    </w:tr>
    <w:tr w:rsidR="00365C2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E283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6623C" w:rsidRDefault="0076623C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ARG</w:t>
          </w:r>
          <w:proofErr w:type="spellEnd"/>
          <w:r>
            <w:rPr>
              <w:b/>
              <w:szCs w:val="18"/>
            </w:rPr>
            <w:t>/223</w:t>
          </w:r>
        </w:p>
        <w:bookmarkEnd w:id="47"/>
        <w:p w:rsidR="00043017" w:rsidRPr="00B91FF3" w:rsidRDefault="000E283A" w:rsidP="00043017">
          <w:pPr>
            <w:jc w:val="right"/>
            <w:rPr>
              <w:b/>
              <w:szCs w:val="18"/>
            </w:rPr>
          </w:pPr>
        </w:p>
      </w:tc>
    </w:tr>
    <w:tr w:rsidR="00365C2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E283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774E6E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8"/>
            </w:rPr>
            <w:t>31 de enero de 2019</w:t>
          </w:r>
        </w:p>
      </w:tc>
    </w:tr>
    <w:tr w:rsidR="00365C2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2B338A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774E6E">
            <w:rPr>
              <w:color w:val="FF0000"/>
              <w:szCs w:val="18"/>
            </w:rPr>
            <w:t>19-0546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2B338A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0E283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0E283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365C2A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76623C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76623C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0E2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786AC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643D82" w:tentative="1">
      <w:start w:val="1"/>
      <w:numFmt w:val="lowerLetter"/>
      <w:lvlText w:val="%2."/>
      <w:lvlJc w:val="left"/>
      <w:pPr>
        <w:ind w:left="1080" w:hanging="360"/>
      </w:pPr>
    </w:lvl>
    <w:lvl w:ilvl="2" w:tplc="FECC5D82" w:tentative="1">
      <w:start w:val="1"/>
      <w:numFmt w:val="lowerRoman"/>
      <w:lvlText w:val="%3."/>
      <w:lvlJc w:val="right"/>
      <w:pPr>
        <w:ind w:left="1800" w:hanging="180"/>
      </w:pPr>
    </w:lvl>
    <w:lvl w:ilvl="3" w:tplc="A14AFAA2" w:tentative="1">
      <w:start w:val="1"/>
      <w:numFmt w:val="decimal"/>
      <w:lvlText w:val="%4."/>
      <w:lvlJc w:val="left"/>
      <w:pPr>
        <w:ind w:left="2520" w:hanging="360"/>
      </w:pPr>
    </w:lvl>
    <w:lvl w:ilvl="4" w:tplc="AD4AA02C" w:tentative="1">
      <w:start w:val="1"/>
      <w:numFmt w:val="lowerLetter"/>
      <w:lvlText w:val="%5."/>
      <w:lvlJc w:val="left"/>
      <w:pPr>
        <w:ind w:left="3240" w:hanging="360"/>
      </w:pPr>
    </w:lvl>
    <w:lvl w:ilvl="5" w:tplc="5EEE53DC" w:tentative="1">
      <w:start w:val="1"/>
      <w:numFmt w:val="lowerRoman"/>
      <w:lvlText w:val="%6."/>
      <w:lvlJc w:val="right"/>
      <w:pPr>
        <w:ind w:left="3960" w:hanging="180"/>
      </w:pPr>
    </w:lvl>
    <w:lvl w:ilvl="6" w:tplc="8C76F060" w:tentative="1">
      <w:start w:val="1"/>
      <w:numFmt w:val="decimal"/>
      <w:lvlText w:val="%7."/>
      <w:lvlJc w:val="left"/>
      <w:pPr>
        <w:ind w:left="4680" w:hanging="360"/>
      </w:pPr>
    </w:lvl>
    <w:lvl w:ilvl="7" w:tplc="4FE22636" w:tentative="1">
      <w:start w:val="1"/>
      <w:numFmt w:val="lowerLetter"/>
      <w:lvlText w:val="%8."/>
      <w:lvlJc w:val="left"/>
      <w:pPr>
        <w:ind w:left="5400" w:hanging="360"/>
      </w:pPr>
    </w:lvl>
    <w:lvl w:ilvl="8" w:tplc="4AD2EE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2A"/>
    <w:rsid w:val="000E283A"/>
    <w:rsid w:val="002B338A"/>
    <w:rsid w:val="00365C2A"/>
    <w:rsid w:val="0076623C"/>
    <w:rsid w:val="00774E6E"/>
    <w:rsid w:val="00D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315000-319999/318811/norma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3102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2019-01-31T08:19:00Z</dcterms:created>
  <dcterms:modified xsi:type="dcterms:W3CDTF">2019-01-31T10:20:00Z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G/SPS/N/ARG/223</vt:lpwstr>
  </property>
</Properties>
</file>