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C48C0" w:rsidP="002F6A28">
      <w:pPr>
        <w:pStyle w:val="Title"/>
        <w:rPr>
          <w:caps w:val="0"/>
          <w:kern w:val="0"/>
        </w:rPr>
      </w:pPr>
      <w:bookmarkStart w:id="0" w:name="_GoBack"/>
      <w:bookmarkEnd w:id="0"/>
      <w:r w:rsidRPr="002F6A28">
        <w:rPr>
          <w:caps w:val="0"/>
          <w:kern w:val="0"/>
        </w:rPr>
        <w:t>NOTIFICATION</w:t>
      </w:r>
    </w:p>
    <w:p w:rsidR="009239F7" w:rsidRPr="002F6A28" w:rsidRDefault="007C48C0" w:rsidP="002F6A28">
      <w:pPr>
        <w:jc w:val="center"/>
      </w:pPr>
      <w:r w:rsidRPr="002F6A28">
        <w:t>The following notification is being circulated in accordance with Article 10.6</w:t>
      </w:r>
    </w:p>
    <w:p w:rsidR="009239F7" w:rsidRPr="002F6A28" w:rsidRDefault="00FE445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373A5" w:rsidTr="0069259F">
        <w:tc>
          <w:tcPr>
            <w:tcW w:w="713" w:type="dxa"/>
            <w:tcBorders>
              <w:bottom w:val="single" w:sz="6" w:space="0" w:color="auto"/>
            </w:tcBorders>
            <w:shd w:val="clear" w:color="auto" w:fill="auto"/>
          </w:tcPr>
          <w:p w:rsidR="00F85C99" w:rsidRPr="002F6A28" w:rsidRDefault="007C48C0" w:rsidP="007C48C0">
            <w:pPr>
              <w:spacing w:before="120" w:after="120"/>
            </w:pPr>
            <w:r w:rsidRPr="002F6A28">
              <w:rPr>
                <w:b/>
              </w:rPr>
              <w:t>1.</w:t>
            </w:r>
          </w:p>
        </w:tc>
        <w:tc>
          <w:tcPr>
            <w:tcW w:w="8546" w:type="dxa"/>
            <w:tcBorders>
              <w:bottom w:val="single" w:sz="6" w:space="0" w:color="auto"/>
            </w:tcBorders>
            <w:shd w:val="clear" w:color="auto" w:fill="auto"/>
          </w:tcPr>
          <w:p w:rsidR="00F85C99" w:rsidRPr="002F6A28" w:rsidRDefault="007C48C0" w:rsidP="007C48C0">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7C48C0" w:rsidP="007C48C0">
            <w:pPr>
              <w:spacing w:after="120"/>
            </w:pPr>
            <w:r w:rsidRPr="002F6A28">
              <w:rPr>
                <w:b/>
              </w:rPr>
              <w:t>If applicable, name of local government involved (Article 3.2 and 7.2):</w:t>
            </w:r>
            <w:r w:rsidRPr="002F6A28">
              <w:t xml:space="preserve"> </w:t>
            </w:r>
            <w:bookmarkStart w:id="2" w:name="sps1b"/>
            <w:bookmarkEnd w:id="2"/>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C48C0" w:rsidP="007C48C0">
            <w:pPr>
              <w:spacing w:before="120" w:after="120"/>
            </w:pPr>
            <w:r w:rsidRPr="002F6A28">
              <w:rPr>
                <w:b/>
              </w:rPr>
              <w:t xml:space="preserve">Agency responsible: </w:t>
            </w:r>
            <w:r>
              <w:t>Ministry of Environment</w:t>
            </w:r>
            <w:bookmarkStart w:id="3" w:name="sps2a"/>
            <w:bookmarkEnd w:id="3"/>
          </w:p>
          <w:p w:rsidR="00D27913" w:rsidRDefault="007C48C0" w:rsidP="007C48C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C48C0" w:rsidP="007C48C0">
            <w:pPr>
              <w:spacing w:before="120"/>
            </w:pPr>
            <w:r>
              <w:t>Documents are available from the Ministry of Environment(</w:t>
            </w:r>
            <w:hyperlink r:id="rId7" w:history="1">
              <w:r w:rsidR="00D27913" w:rsidRPr="007550D9">
                <w:rPr>
                  <w:rStyle w:val="Hyperlink"/>
                </w:rPr>
                <w:t>www.me.go.kr</w:t>
              </w:r>
            </w:hyperlink>
            <w:r>
              <w:t xml:space="preserve">). </w:t>
            </w:r>
          </w:p>
          <w:p w:rsidR="002373A5" w:rsidRDefault="007C48C0" w:rsidP="007C48C0">
            <w:pPr>
              <w:spacing w:before="120"/>
            </w:pPr>
            <w:r>
              <w:t>Also available from:</w:t>
            </w:r>
          </w:p>
          <w:p w:rsidR="002373A5" w:rsidRDefault="007C48C0" w:rsidP="007C48C0">
            <w:r>
              <w:t>Chemical Safety Division</w:t>
            </w:r>
          </w:p>
          <w:p w:rsidR="002373A5" w:rsidRDefault="007C48C0" w:rsidP="007C48C0">
            <w:r>
              <w:t>Ministry of Environment</w:t>
            </w:r>
          </w:p>
          <w:p w:rsidR="002373A5" w:rsidRDefault="007C48C0" w:rsidP="007C48C0">
            <w:r>
              <w:t xml:space="preserve">Building #6, 11, </w:t>
            </w:r>
            <w:proofErr w:type="spellStart"/>
            <w:r>
              <w:t>Doum</w:t>
            </w:r>
            <w:proofErr w:type="spellEnd"/>
            <w:r>
              <w:t xml:space="preserve"> 6-ro, </w:t>
            </w:r>
            <w:proofErr w:type="spellStart"/>
            <w:r>
              <w:t>Sejong</w:t>
            </w:r>
            <w:proofErr w:type="spellEnd"/>
            <w:r>
              <w:t>, 30103</w:t>
            </w:r>
          </w:p>
          <w:p w:rsidR="002373A5" w:rsidRDefault="007C48C0" w:rsidP="007C48C0">
            <w:r>
              <w:t>Republic of Korea</w:t>
            </w:r>
          </w:p>
          <w:p w:rsidR="002373A5" w:rsidRDefault="007C48C0" w:rsidP="007C48C0">
            <w:r>
              <w:t>Tel.: (+82) 44 201 6840</w:t>
            </w:r>
          </w:p>
          <w:p w:rsidR="002373A5" w:rsidRDefault="007C48C0" w:rsidP="007C48C0">
            <w:r>
              <w:t>Fax: (+82) 44 201 6830</w:t>
            </w:r>
          </w:p>
          <w:p w:rsidR="002373A5" w:rsidRDefault="007C48C0" w:rsidP="007C48C0">
            <w:r>
              <w:t xml:space="preserve">E-mail: </w:t>
            </w:r>
            <w:hyperlink r:id="rId8" w:history="1">
              <w:r>
                <w:rPr>
                  <w:color w:val="0000FF"/>
                  <w:u w:val="single"/>
                </w:rPr>
                <w:t>hriver@korea.kr</w:t>
              </w:r>
            </w:hyperlink>
          </w:p>
          <w:p w:rsidR="002373A5" w:rsidRDefault="007C48C0" w:rsidP="007C48C0">
            <w:pPr>
              <w:spacing w:after="120"/>
            </w:pPr>
            <w:r>
              <w:t xml:space="preserve">Website: </w:t>
            </w:r>
            <w:hyperlink r:id="rId9" w:tgtFrame="_blank" w:history="1">
              <w:r>
                <w:rPr>
                  <w:color w:val="0000FF"/>
                  <w:u w:val="single"/>
                </w:rPr>
                <w:t>http://www.me.go.kr</w:t>
              </w:r>
            </w:hyperlink>
            <w:bookmarkStart w:id="4" w:name="sps4a"/>
            <w:bookmarkEnd w:id="4"/>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27913" w:rsidP="007C48C0">
            <w:pPr>
              <w:spacing w:before="120" w:after="120"/>
              <w:rPr>
                <w:b/>
              </w:rPr>
            </w:pPr>
            <w:bookmarkStart w:id="5" w:name="tbt3a"/>
            <w:r>
              <w:rPr>
                <w:b/>
              </w:rPr>
              <w:t>Notified under Article 2.9.2 [</w:t>
            </w:r>
            <w:r w:rsidR="007C48C0" w:rsidRPr="002F6A28">
              <w:rPr>
                <w:b/>
              </w:rPr>
              <w:t>X</w:t>
            </w:r>
            <w:bookmarkEnd w:id="5"/>
            <w:r w:rsidR="007C48C0" w:rsidRPr="002F6A28">
              <w:rPr>
                <w:b/>
              </w:rPr>
              <w:t xml:space="preserve">], 2.10.1 </w:t>
            </w:r>
            <w:proofErr w:type="gramStart"/>
            <w:r w:rsidR="007C48C0" w:rsidRPr="002F6A28">
              <w:rPr>
                <w:b/>
              </w:rPr>
              <w:t>[</w:t>
            </w:r>
            <w:r w:rsidR="00E840E0" w:rsidRPr="002F6A28">
              <w:rPr>
                <w:b/>
              </w:rPr>
              <w:t> </w:t>
            </w:r>
            <w:r w:rsidR="007C48C0" w:rsidRPr="002F6A28">
              <w:rPr>
                <w:b/>
              </w:rPr>
              <w:t>]</w:t>
            </w:r>
            <w:proofErr w:type="gramEnd"/>
            <w:r w:rsidR="007C48C0" w:rsidRPr="002F6A28">
              <w:rPr>
                <w:b/>
              </w:rPr>
              <w:t>, 5.6.2 [</w:t>
            </w:r>
            <w:r w:rsidR="00E840E0" w:rsidRPr="002F6A28">
              <w:rPr>
                <w:b/>
              </w:rPr>
              <w:t> </w:t>
            </w:r>
            <w:r w:rsidR="007C48C0" w:rsidRPr="002F6A28">
              <w:rPr>
                <w:b/>
              </w:rPr>
              <w:t>], 5.7.1 [</w:t>
            </w:r>
            <w:r w:rsidR="00E840E0" w:rsidRPr="002F6A28">
              <w:rPr>
                <w:b/>
              </w:rPr>
              <w:t> </w:t>
            </w:r>
            <w:r w:rsidR="007C48C0" w:rsidRPr="002F6A28">
              <w:rPr>
                <w:b/>
              </w:rPr>
              <w:t>], other:</w:t>
            </w:r>
            <w:bookmarkStart w:id="6" w:name="tbt3e"/>
            <w:bookmarkEnd w:id="6"/>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2373A5" w:rsidRDefault="007C48C0" w:rsidP="007C48C0">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Chemical substances subject to submission of chemicals verification result in accordance with the existing Chemicals Control Act, including chemicals subject to import declaration</w:t>
            </w:r>
            <w:bookmarkStart w:id="7" w:name="sps3a"/>
            <w:bookmarkEnd w:id="7"/>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C48C0" w:rsidP="007C48C0">
            <w:pPr>
              <w:spacing w:before="120" w:after="120"/>
            </w:pPr>
            <w:r w:rsidRPr="002F6A28">
              <w:rPr>
                <w:b/>
              </w:rPr>
              <w:t xml:space="preserve">Title, number of pages and language(s) of the notified document: </w:t>
            </w:r>
            <w:r>
              <w:t>Draft partial amendment of the Chemicals Control Act (40 page(s), in Korean)</w:t>
            </w:r>
            <w:bookmarkStart w:id="8" w:name="sps5a"/>
            <w:bookmarkStart w:id="9" w:name="sps5b"/>
            <w:bookmarkEnd w:id="8"/>
            <w:bookmarkEnd w:id="9"/>
            <w:r w:rsidR="00E840E0" w:rsidRPr="002F6A28">
              <w:t xml:space="preserve"> </w:t>
            </w:r>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10995" w:rsidRDefault="007C48C0" w:rsidP="007C48C0">
            <w:pPr>
              <w:spacing w:before="120" w:after="120"/>
              <w:rPr>
                <w:b/>
              </w:rPr>
            </w:pPr>
            <w:r w:rsidRPr="002F6A28">
              <w:rPr>
                <w:b/>
              </w:rPr>
              <w:t xml:space="preserve">Description of content: </w:t>
            </w:r>
          </w:p>
          <w:p w:rsidR="00F85C99" w:rsidRPr="002F6A28" w:rsidRDefault="007C48C0" w:rsidP="007C48C0">
            <w:pPr>
              <w:spacing w:before="120" w:after="120"/>
              <w:rPr>
                <w:b/>
              </w:rPr>
            </w:pPr>
            <w:r>
              <w:t xml:space="preserve">1) The Ministry of Environment (ME) integrates the existing two regulations, which are the submission of the verification result of manufactured or imported chemicals and the import declaration of toxic substances, into a single regulation: </w:t>
            </w:r>
            <w:r w:rsidR="00E840E0" w:rsidRPr="00E840E0">
              <w:t>"</w:t>
            </w:r>
            <w:r>
              <w:t>Notification of Chemicals Verification</w:t>
            </w:r>
            <w:r w:rsidR="00E840E0" w:rsidRPr="00E840E0">
              <w:t>"</w:t>
            </w:r>
            <w:r>
              <w:t xml:space="preserve">. Under the regulation, the government issues unique </w:t>
            </w:r>
            <w:r w:rsidR="00E840E0" w:rsidRPr="00E840E0">
              <w:t>"</w:t>
            </w:r>
            <w:r>
              <w:t>Universal Chemical Tracking Number</w:t>
            </w:r>
            <w:r w:rsidR="00E840E0" w:rsidRPr="00E840E0">
              <w:t>"</w:t>
            </w:r>
            <w:r>
              <w:t xml:space="preserve"> to chemical substance to track and manage its use, storage and sales on the market.</w:t>
            </w:r>
          </w:p>
          <w:p w:rsidR="002373A5" w:rsidRDefault="007C48C0" w:rsidP="007C48C0">
            <w:pPr>
              <w:spacing w:after="120"/>
            </w:pPr>
            <w:r>
              <w:t>2) The ME makes a legal ground that overseas manufacturer can appoint a representative and entrust the appointee with obligations of importer, including notification of chemicals verification, so that overseas manufacturer can protect its CBI and the government may impose penalty when false information is notified.</w:t>
            </w:r>
          </w:p>
          <w:p w:rsidR="002373A5" w:rsidRDefault="007C48C0" w:rsidP="007C48C0">
            <w:pPr>
              <w:spacing w:after="120"/>
            </w:pPr>
            <w:r>
              <w:t>3) Off-site consequence analysis is not required to the laboratories of universities and research institutes, the facilities of elementary, middle and high schools, and a person who handles chemical substance in very small amount.</w:t>
            </w:r>
          </w:p>
          <w:p w:rsidR="002373A5" w:rsidRDefault="007C48C0" w:rsidP="007C48C0">
            <w:pPr>
              <w:spacing w:after="120"/>
            </w:pPr>
            <w:r>
              <w:lastRenderedPageBreak/>
              <w:t>4) As regular and irregular examinations are performed in accordance with the Chemicals Control Act and the Act on Establishment of Safe Laboratory Environment in duplicate, the ME integrates them into an annual regular examination under the Act on Establishment of Safe Laboratory Environment.</w:t>
            </w:r>
            <w:bookmarkStart w:id="10" w:name="sps6a"/>
            <w:bookmarkEnd w:id="10"/>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C48C0" w:rsidP="007C48C0">
            <w:pPr>
              <w:spacing w:before="120" w:after="120"/>
              <w:rPr>
                <w:b/>
              </w:rPr>
            </w:pPr>
            <w:r w:rsidRPr="002F6A28">
              <w:rPr>
                <w:b/>
              </w:rPr>
              <w:t xml:space="preserve">Objective and rationale, including the nature of urgent problems where applicable: </w:t>
            </w:r>
            <w:r>
              <w:t xml:space="preserve">It needs to enhance the existing chemicals verification regulation swiftly </w:t>
            </w:r>
            <w:proofErr w:type="gramStart"/>
            <w:r>
              <w:t>in order to</w:t>
            </w:r>
            <w:proofErr w:type="gramEnd"/>
            <w:r>
              <w:t xml:space="preserve"> identify and understand which chemical substance causes a chemical accident when it occurs, and take appropriate safety measures.</w:t>
            </w:r>
            <w:bookmarkStart w:id="11" w:name="sps7f"/>
            <w:bookmarkEnd w:id="11"/>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C48C0" w:rsidP="007C48C0">
            <w:pPr>
              <w:spacing w:before="120" w:after="120"/>
            </w:pPr>
            <w:r w:rsidRPr="002F6A28">
              <w:rPr>
                <w:b/>
              </w:rPr>
              <w:t>Relevant documents:</w:t>
            </w:r>
            <w:r w:rsidRPr="002F6A28">
              <w:t xml:space="preserve"> </w:t>
            </w:r>
          </w:p>
          <w:p w:rsidR="00F85C99" w:rsidRPr="002F6A28" w:rsidRDefault="007C48C0" w:rsidP="007C48C0">
            <w:pPr>
              <w:numPr>
                <w:ilvl w:val="0"/>
                <w:numId w:val="16"/>
              </w:numPr>
              <w:spacing w:after="120"/>
            </w:pPr>
            <w:r>
              <w:t>Ministry of Environment Public Notice No. 2018-368 (3 May 2018), No. 2018-873 (28 Nov. 2018).</w:t>
            </w:r>
          </w:p>
        </w:tc>
      </w:tr>
      <w:tr w:rsidR="002373A5" w:rsidTr="0069259F">
        <w:tc>
          <w:tcPr>
            <w:tcW w:w="713" w:type="dxa"/>
            <w:tcBorders>
              <w:top w:val="single" w:sz="6" w:space="0" w:color="auto"/>
              <w:bottom w:val="single" w:sz="6" w:space="0" w:color="auto"/>
            </w:tcBorders>
            <w:shd w:val="clear" w:color="auto" w:fill="auto"/>
          </w:tcPr>
          <w:p w:rsidR="00EE3A11" w:rsidRPr="002F6A28" w:rsidRDefault="007C48C0" w:rsidP="007C48C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C48C0" w:rsidP="007C48C0">
            <w:pPr>
              <w:spacing w:before="120" w:after="120"/>
            </w:pPr>
            <w:r w:rsidRPr="002F6A28">
              <w:rPr>
                <w:b/>
              </w:rPr>
              <w:t xml:space="preserve">Proposed date of adoption: </w:t>
            </w:r>
            <w:bookmarkStart w:id="12" w:name="sps10a"/>
            <w:r w:rsidRPr="002F6A28">
              <w:t>30 April 2019</w:t>
            </w:r>
            <w:bookmarkStart w:id="13" w:name="sps10b"/>
            <w:bookmarkEnd w:id="12"/>
            <w:bookmarkEnd w:id="13"/>
          </w:p>
          <w:p w:rsidR="00EE3A11" w:rsidRPr="002F6A28" w:rsidRDefault="007C48C0" w:rsidP="007C48C0">
            <w:pPr>
              <w:spacing w:after="120"/>
            </w:pPr>
            <w:r w:rsidRPr="002F6A28">
              <w:rPr>
                <w:b/>
              </w:rPr>
              <w:t xml:space="preserve">Proposed date of entry into force: </w:t>
            </w:r>
            <w:bookmarkStart w:id="14" w:name="sps11a"/>
            <w:r w:rsidRPr="002F6A28">
              <w:t>30 April 2019</w:t>
            </w:r>
            <w:bookmarkStart w:id="15" w:name="sps11b"/>
            <w:bookmarkEnd w:id="14"/>
            <w:bookmarkEnd w:id="15"/>
          </w:p>
        </w:tc>
      </w:tr>
      <w:tr w:rsidR="002373A5" w:rsidTr="0069259F">
        <w:tc>
          <w:tcPr>
            <w:tcW w:w="713" w:type="dxa"/>
            <w:tcBorders>
              <w:top w:val="single" w:sz="6" w:space="0" w:color="auto"/>
              <w:bottom w:val="single" w:sz="6" w:space="0" w:color="auto"/>
            </w:tcBorders>
            <w:shd w:val="clear" w:color="auto" w:fill="auto"/>
          </w:tcPr>
          <w:p w:rsidR="00F85C99" w:rsidRPr="002F6A28" w:rsidRDefault="007C48C0" w:rsidP="007C48C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C48C0" w:rsidP="007C48C0">
            <w:pPr>
              <w:spacing w:before="120" w:after="120"/>
            </w:pPr>
            <w:r w:rsidRPr="002F6A28">
              <w:rPr>
                <w:b/>
              </w:rPr>
              <w:t xml:space="preserve">Final date for comments: </w:t>
            </w:r>
            <w:r>
              <w:t>60 days from notification</w:t>
            </w:r>
            <w:bookmarkStart w:id="16" w:name="sps12a"/>
            <w:bookmarkEnd w:id="16"/>
          </w:p>
        </w:tc>
      </w:tr>
      <w:tr w:rsidR="002373A5" w:rsidTr="0069259F">
        <w:tc>
          <w:tcPr>
            <w:tcW w:w="713" w:type="dxa"/>
            <w:tcBorders>
              <w:top w:val="single" w:sz="6" w:space="0" w:color="auto"/>
            </w:tcBorders>
            <w:shd w:val="clear" w:color="auto" w:fill="auto"/>
          </w:tcPr>
          <w:p w:rsidR="00F85C99" w:rsidRPr="002F6A28" w:rsidRDefault="007C48C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C48C0"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10995" w:rsidRDefault="007C48C0" w:rsidP="00E969D2">
            <w:pPr>
              <w:keepNext/>
              <w:keepLines/>
              <w:spacing w:after="120"/>
              <w:jc w:val="left"/>
            </w:pPr>
            <w:r>
              <w:t>Technical Barriers to Trade(TBT) Division</w:t>
            </w:r>
            <w:r>
              <w:br/>
              <w:t>Korean Agency for Technology and Standards (KATS)</w:t>
            </w:r>
            <w:r>
              <w:br/>
              <w:t xml:space="preserve">93, </w:t>
            </w:r>
            <w:proofErr w:type="spellStart"/>
            <w:r>
              <w:t>Isu-ro</w:t>
            </w:r>
            <w:proofErr w:type="spellEnd"/>
            <w:r>
              <w:t xml:space="preserve">, </w:t>
            </w:r>
            <w:proofErr w:type="spellStart"/>
            <w:r>
              <w:t>Maengdong-myeon</w:t>
            </w:r>
            <w:proofErr w:type="spellEnd"/>
            <w:r>
              <w:t xml:space="preserve">, </w:t>
            </w:r>
            <w:proofErr w:type="spellStart"/>
            <w:r>
              <w:t>Eumseong</w:t>
            </w:r>
            <w:proofErr w:type="spellEnd"/>
            <w:r>
              <w:t xml:space="preserve">-gun, </w:t>
            </w:r>
            <w:proofErr w:type="spellStart"/>
            <w:r>
              <w:t>Chungcheongbuk</w:t>
            </w:r>
            <w:proofErr w:type="spellEnd"/>
            <w:r>
              <w:t xml:space="preserve">-do, </w:t>
            </w:r>
            <w:proofErr w:type="spellStart"/>
            <w:r>
              <w:t>Chungcheongbuk</w:t>
            </w:r>
            <w:proofErr w:type="spellEnd"/>
            <w:r>
              <w:t>-do, 27737</w:t>
            </w:r>
            <w:r>
              <w:br/>
              <w:t>Republic of Korea</w:t>
            </w:r>
            <w:r>
              <w:br/>
              <w:t>Tel.: (+82) 43 870 5525</w:t>
            </w:r>
            <w:r>
              <w:br/>
              <w:t>Fax: (+82) 43 870 5682</w:t>
            </w:r>
            <w:r>
              <w:br/>
              <w:t xml:space="preserve">E-mail: </w:t>
            </w:r>
            <w:hyperlink r:id="rId10" w:history="1">
              <w:r>
                <w:rPr>
                  <w:color w:val="0000FF"/>
                  <w:u w:val="single"/>
                </w:rPr>
                <w:t>tbt@korea.kr</w:t>
              </w:r>
            </w:hyperlink>
            <w:r>
              <w:br/>
              <w:t xml:space="preserve">Website: </w:t>
            </w:r>
            <w:hyperlink r:id="rId11" w:tgtFrame="_blank" w:history="1">
              <w:r>
                <w:rPr>
                  <w:color w:val="0000FF"/>
                  <w:u w:val="single"/>
                </w:rPr>
                <w:t>http://www.knowtbt.kr</w:t>
              </w:r>
            </w:hyperlink>
          </w:p>
          <w:p w:rsidR="00F85C99" w:rsidRPr="002F6A28" w:rsidRDefault="00FE4450" w:rsidP="00E969D2">
            <w:pPr>
              <w:keepNext/>
              <w:keepLines/>
              <w:spacing w:after="120"/>
              <w:jc w:val="left"/>
            </w:pPr>
            <w:hyperlink r:id="rId12" w:tgtFrame="_blank" w:history="1">
              <w:r w:rsidR="007C48C0">
                <w:rPr>
                  <w:color w:val="0000FF"/>
                  <w:u w:val="single"/>
                </w:rPr>
                <w:t>https://members.wto.org/crnattachments/2019/TBT/KOR/19_0588_00_x.pdf</w:t>
              </w:r>
            </w:hyperlink>
            <w:bookmarkStart w:id="18" w:name="sps13c"/>
            <w:bookmarkEnd w:id="18"/>
          </w:p>
        </w:tc>
      </w:tr>
    </w:tbl>
    <w:p w:rsidR="00EE3A11" w:rsidRPr="002F6A28" w:rsidRDefault="00FE4450" w:rsidP="002F6A28"/>
    <w:sectPr w:rsidR="00EE3A11" w:rsidRPr="002F6A28" w:rsidSect="009224D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5A" w:rsidRDefault="007C48C0">
      <w:r>
        <w:separator/>
      </w:r>
    </w:p>
  </w:endnote>
  <w:endnote w:type="continuationSeparator" w:id="0">
    <w:p w:rsidR="00B95C5A" w:rsidRDefault="007C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224DD" w:rsidRDefault="009224DD" w:rsidP="009224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224DD" w:rsidRDefault="009224DD" w:rsidP="009224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C48C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5A" w:rsidRDefault="007C48C0">
      <w:r>
        <w:separator/>
      </w:r>
    </w:p>
  </w:footnote>
  <w:footnote w:type="continuationSeparator" w:id="0">
    <w:p w:rsidR="00B95C5A" w:rsidRDefault="007C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DD" w:rsidRPr="009224DD" w:rsidRDefault="009224DD" w:rsidP="009224DD">
    <w:pPr>
      <w:pStyle w:val="Header"/>
      <w:pBdr>
        <w:bottom w:val="single" w:sz="4" w:space="1" w:color="auto"/>
      </w:pBdr>
      <w:tabs>
        <w:tab w:val="clear" w:pos="4513"/>
        <w:tab w:val="clear" w:pos="9027"/>
      </w:tabs>
      <w:jc w:val="center"/>
    </w:pPr>
    <w:r w:rsidRPr="009224DD">
      <w:t>G/TBT/N/</w:t>
    </w:r>
    <w:proofErr w:type="spellStart"/>
    <w:r w:rsidRPr="009224DD">
      <w:t>KOR</w:t>
    </w:r>
    <w:proofErr w:type="spellEnd"/>
    <w:r w:rsidRPr="009224DD">
      <w:t>/809</w:t>
    </w:r>
  </w:p>
  <w:p w:rsidR="009224DD" w:rsidRPr="009224DD" w:rsidRDefault="009224DD" w:rsidP="009224DD">
    <w:pPr>
      <w:pStyle w:val="Header"/>
      <w:pBdr>
        <w:bottom w:val="single" w:sz="4" w:space="1" w:color="auto"/>
      </w:pBdr>
      <w:tabs>
        <w:tab w:val="clear" w:pos="4513"/>
        <w:tab w:val="clear" w:pos="9027"/>
      </w:tabs>
      <w:jc w:val="center"/>
    </w:pPr>
  </w:p>
  <w:p w:rsidR="009224DD" w:rsidRPr="009224DD" w:rsidRDefault="009224DD" w:rsidP="009224DD">
    <w:pPr>
      <w:pStyle w:val="Header"/>
      <w:pBdr>
        <w:bottom w:val="single" w:sz="4" w:space="1" w:color="auto"/>
      </w:pBdr>
      <w:tabs>
        <w:tab w:val="clear" w:pos="4513"/>
        <w:tab w:val="clear" w:pos="9027"/>
      </w:tabs>
      <w:jc w:val="center"/>
    </w:pPr>
    <w:r w:rsidRPr="009224DD">
      <w:t xml:space="preserve">- </w:t>
    </w:r>
    <w:r w:rsidRPr="009224DD">
      <w:fldChar w:fldCharType="begin"/>
    </w:r>
    <w:r w:rsidRPr="009224DD">
      <w:instrText xml:space="preserve"> PAGE </w:instrText>
    </w:r>
    <w:r w:rsidRPr="009224DD">
      <w:fldChar w:fldCharType="separate"/>
    </w:r>
    <w:r w:rsidR="00FE4450">
      <w:rPr>
        <w:noProof/>
      </w:rPr>
      <w:t>2</w:t>
    </w:r>
    <w:r w:rsidRPr="009224DD">
      <w:fldChar w:fldCharType="end"/>
    </w:r>
    <w:r w:rsidRPr="009224DD">
      <w:t xml:space="preserve"> -</w:t>
    </w:r>
  </w:p>
  <w:p w:rsidR="009239F7" w:rsidRPr="009224DD" w:rsidRDefault="00FE4450" w:rsidP="009224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DD" w:rsidRPr="009224DD" w:rsidRDefault="009224DD" w:rsidP="009224DD">
    <w:pPr>
      <w:pStyle w:val="Header"/>
      <w:pBdr>
        <w:bottom w:val="single" w:sz="4" w:space="1" w:color="auto"/>
      </w:pBdr>
      <w:tabs>
        <w:tab w:val="clear" w:pos="4513"/>
        <w:tab w:val="clear" w:pos="9027"/>
      </w:tabs>
      <w:jc w:val="center"/>
    </w:pPr>
    <w:r w:rsidRPr="009224DD">
      <w:t>G/TBT/N/</w:t>
    </w:r>
    <w:proofErr w:type="spellStart"/>
    <w:r w:rsidRPr="009224DD">
      <w:t>KOR</w:t>
    </w:r>
    <w:proofErr w:type="spellEnd"/>
    <w:r w:rsidRPr="009224DD">
      <w:t>/809</w:t>
    </w:r>
  </w:p>
  <w:p w:rsidR="009224DD" w:rsidRPr="009224DD" w:rsidRDefault="009224DD" w:rsidP="009224DD">
    <w:pPr>
      <w:pStyle w:val="Header"/>
      <w:pBdr>
        <w:bottom w:val="single" w:sz="4" w:space="1" w:color="auto"/>
      </w:pBdr>
      <w:tabs>
        <w:tab w:val="clear" w:pos="4513"/>
        <w:tab w:val="clear" w:pos="9027"/>
      </w:tabs>
      <w:jc w:val="center"/>
    </w:pPr>
  </w:p>
  <w:p w:rsidR="009224DD" w:rsidRPr="009224DD" w:rsidRDefault="009224DD" w:rsidP="009224DD">
    <w:pPr>
      <w:pStyle w:val="Header"/>
      <w:pBdr>
        <w:bottom w:val="single" w:sz="4" w:space="1" w:color="auto"/>
      </w:pBdr>
      <w:tabs>
        <w:tab w:val="clear" w:pos="4513"/>
        <w:tab w:val="clear" w:pos="9027"/>
      </w:tabs>
      <w:jc w:val="center"/>
    </w:pPr>
    <w:r w:rsidRPr="009224DD">
      <w:t xml:space="preserve">- </w:t>
    </w:r>
    <w:r w:rsidRPr="009224DD">
      <w:fldChar w:fldCharType="begin"/>
    </w:r>
    <w:r w:rsidRPr="009224DD">
      <w:instrText xml:space="preserve"> PAGE </w:instrText>
    </w:r>
    <w:r w:rsidRPr="009224DD">
      <w:fldChar w:fldCharType="separate"/>
    </w:r>
    <w:r w:rsidRPr="009224DD">
      <w:rPr>
        <w:noProof/>
      </w:rPr>
      <w:t>2</w:t>
    </w:r>
    <w:r w:rsidRPr="009224DD">
      <w:fldChar w:fldCharType="end"/>
    </w:r>
    <w:r w:rsidRPr="009224DD">
      <w:t xml:space="preserve"> -</w:t>
    </w:r>
  </w:p>
  <w:p w:rsidR="009239F7" w:rsidRPr="009224DD" w:rsidRDefault="00FE4450" w:rsidP="009224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73A5" w:rsidTr="008612A9">
      <w:trPr>
        <w:trHeight w:val="240"/>
        <w:jc w:val="center"/>
      </w:trPr>
      <w:tc>
        <w:tcPr>
          <w:tcW w:w="3794" w:type="dxa"/>
          <w:shd w:val="clear" w:color="auto" w:fill="FFFFFF"/>
          <w:tcMar>
            <w:left w:w="108" w:type="dxa"/>
            <w:right w:w="108" w:type="dxa"/>
          </w:tcMar>
          <w:vAlign w:val="center"/>
        </w:tcPr>
        <w:p w:rsidR="00ED54E0" w:rsidRPr="009239F7" w:rsidRDefault="00FE445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9224DD" w:rsidP="00B801E9">
          <w:pPr>
            <w:jc w:val="right"/>
            <w:rPr>
              <w:b/>
              <w:color w:val="FF0000"/>
              <w:szCs w:val="16"/>
            </w:rPr>
          </w:pPr>
          <w:r>
            <w:rPr>
              <w:b/>
              <w:color w:val="FF0000"/>
              <w:szCs w:val="16"/>
            </w:rPr>
            <w:t xml:space="preserve"> </w:t>
          </w:r>
        </w:p>
      </w:tc>
    </w:tr>
    <w:bookmarkEnd w:id="19"/>
    <w:tr w:rsidR="002373A5" w:rsidTr="008612A9">
      <w:trPr>
        <w:trHeight w:val="213"/>
        <w:jc w:val="center"/>
      </w:trPr>
      <w:tc>
        <w:tcPr>
          <w:tcW w:w="3794" w:type="dxa"/>
          <w:vMerge w:val="restart"/>
          <w:shd w:val="clear" w:color="auto" w:fill="FFFFFF"/>
          <w:tcMar>
            <w:left w:w="0" w:type="dxa"/>
            <w:right w:w="0" w:type="dxa"/>
          </w:tcMar>
        </w:tcPr>
        <w:p w:rsidR="00ED54E0" w:rsidRPr="009239F7" w:rsidRDefault="009224D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E4450" w:rsidP="00B801E9">
          <w:pPr>
            <w:jc w:val="right"/>
            <w:rPr>
              <w:b/>
              <w:szCs w:val="16"/>
            </w:rPr>
          </w:pPr>
        </w:p>
      </w:tc>
    </w:tr>
    <w:tr w:rsidR="002373A5" w:rsidTr="008612A9">
      <w:trPr>
        <w:trHeight w:val="868"/>
        <w:jc w:val="center"/>
      </w:trPr>
      <w:tc>
        <w:tcPr>
          <w:tcW w:w="3794" w:type="dxa"/>
          <w:vMerge/>
          <w:shd w:val="clear" w:color="auto" w:fill="FFFFFF"/>
          <w:tcMar>
            <w:left w:w="108" w:type="dxa"/>
            <w:right w:w="108" w:type="dxa"/>
          </w:tcMar>
        </w:tcPr>
        <w:p w:rsidR="00ED54E0" w:rsidRPr="009239F7" w:rsidRDefault="00FE4450" w:rsidP="00B801E9">
          <w:pPr>
            <w:jc w:val="left"/>
            <w:rPr>
              <w:noProof/>
              <w:lang w:eastAsia="en-GB"/>
            </w:rPr>
          </w:pPr>
        </w:p>
      </w:tc>
      <w:tc>
        <w:tcPr>
          <w:tcW w:w="5448" w:type="dxa"/>
          <w:gridSpan w:val="2"/>
          <w:shd w:val="clear" w:color="auto" w:fill="FFFFFF"/>
          <w:tcMar>
            <w:left w:w="108" w:type="dxa"/>
            <w:right w:w="108" w:type="dxa"/>
          </w:tcMar>
        </w:tcPr>
        <w:p w:rsidR="009224DD" w:rsidRDefault="009224DD" w:rsidP="00B801E9">
          <w:pPr>
            <w:jc w:val="right"/>
            <w:rPr>
              <w:b/>
              <w:szCs w:val="16"/>
            </w:rPr>
          </w:pPr>
          <w:bookmarkStart w:id="20" w:name="bmkSymbols"/>
          <w:r>
            <w:rPr>
              <w:b/>
              <w:szCs w:val="16"/>
            </w:rPr>
            <w:t>G/TBT/N/</w:t>
          </w:r>
          <w:proofErr w:type="spellStart"/>
          <w:r>
            <w:rPr>
              <w:b/>
              <w:szCs w:val="16"/>
            </w:rPr>
            <w:t>KOR</w:t>
          </w:r>
          <w:proofErr w:type="spellEnd"/>
          <w:r>
            <w:rPr>
              <w:b/>
              <w:szCs w:val="16"/>
            </w:rPr>
            <w:t>/809</w:t>
          </w:r>
        </w:p>
        <w:bookmarkEnd w:id="20"/>
        <w:p w:rsidR="00ED54E0" w:rsidRPr="009239F7" w:rsidRDefault="00FE4450" w:rsidP="00B801E9">
          <w:pPr>
            <w:jc w:val="right"/>
            <w:rPr>
              <w:b/>
              <w:szCs w:val="16"/>
            </w:rPr>
          </w:pPr>
        </w:p>
      </w:tc>
    </w:tr>
    <w:tr w:rsidR="002373A5" w:rsidTr="008612A9">
      <w:trPr>
        <w:trHeight w:val="240"/>
        <w:jc w:val="center"/>
      </w:trPr>
      <w:tc>
        <w:tcPr>
          <w:tcW w:w="3794" w:type="dxa"/>
          <w:vMerge/>
          <w:shd w:val="clear" w:color="auto" w:fill="FFFFFF"/>
          <w:tcMar>
            <w:left w:w="108" w:type="dxa"/>
            <w:right w:w="108" w:type="dxa"/>
          </w:tcMar>
          <w:vAlign w:val="center"/>
        </w:tcPr>
        <w:p w:rsidR="00ED54E0" w:rsidRPr="009239F7" w:rsidRDefault="00FE4450" w:rsidP="00B801E9"/>
      </w:tc>
      <w:tc>
        <w:tcPr>
          <w:tcW w:w="5448" w:type="dxa"/>
          <w:gridSpan w:val="2"/>
          <w:shd w:val="clear" w:color="auto" w:fill="FFFFFF"/>
          <w:tcMar>
            <w:left w:w="108" w:type="dxa"/>
            <w:right w:w="108" w:type="dxa"/>
          </w:tcMar>
          <w:vAlign w:val="center"/>
        </w:tcPr>
        <w:p w:rsidR="00ED54E0" w:rsidRPr="009239F7" w:rsidRDefault="005C6D37" w:rsidP="00B801E9">
          <w:pPr>
            <w:jc w:val="right"/>
            <w:rPr>
              <w:szCs w:val="16"/>
            </w:rPr>
          </w:pPr>
          <w:bookmarkStart w:id="21" w:name="spsDateDistribution"/>
          <w:bookmarkStart w:id="22" w:name="bmkDate"/>
          <w:bookmarkEnd w:id="21"/>
          <w:bookmarkEnd w:id="22"/>
          <w:r>
            <w:rPr>
              <w:szCs w:val="16"/>
            </w:rPr>
            <w:t>1 February 2019</w:t>
          </w:r>
        </w:p>
      </w:tc>
    </w:tr>
    <w:tr w:rsidR="002373A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C48C0" w:rsidP="0097650D">
          <w:pPr>
            <w:jc w:val="left"/>
            <w:rPr>
              <w:b/>
            </w:rPr>
          </w:pPr>
          <w:bookmarkStart w:id="23" w:name="bmkSerial"/>
          <w:r w:rsidRPr="002F6A28">
            <w:rPr>
              <w:color w:val="FF0000"/>
              <w:szCs w:val="16"/>
            </w:rPr>
            <w:t>(</w:t>
          </w:r>
          <w:bookmarkStart w:id="24" w:name="spsSerialNumber"/>
          <w:bookmarkEnd w:id="24"/>
          <w:r w:rsidR="005C6D37">
            <w:rPr>
              <w:color w:val="FF0000"/>
              <w:szCs w:val="16"/>
            </w:rPr>
            <w:t>19-0</w:t>
          </w:r>
          <w:r w:rsidR="00FE4450">
            <w:rPr>
              <w:color w:val="FF0000"/>
              <w:szCs w:val="16"/>
            </w:rPr>
            <w:t>594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7C48C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E445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E4450">
            <w:rPr>
              <w:bCs/>
              <w:noProof/>
              <w:szCs w:val="16"/>
            </w:rPr>
            <w:t>2</w:t>
          </w:r>
          <w:r w:rsidRPr="002F6A28">
            <w:rPr>
              <w:bCs/>
              <w:szCs w:val="16"/>
            </w:rPr>
            <w:fldChar w:fldCharType="end"/>
          </w:r>
          <w:bookmarkEnd w:id="25"/>
        </w:p>
      </w:tc>
    </w:tr>
    <w:tr w:rsidR="002373A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224D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9224DD" w:rsidP="00B801E9">
          <w:pPr>
            <w:jc w:val="right"/>
            <w:rPr>
              <w:bCs/>
              <w:szCs w:val="18"/>
            </w:rPr>
          </w:pPr>
          <w:bookmarkStart w:id="27" w:name="bmkLanguage"/>
          <w:r>
            <w:rPr>
              <w:bCs/>
              <w:szCs w:val="18"/>
            </w:rPr>
            <w:t>Original: English</w:t>
          </w:r>
          <w:bookmarkEnd w:id="27"/>
        </w:p>
      </w:tc>
    </w:tr>
  </w:tbl>
  <w:p w:rsidR="00ED54E0" w:rsidRPr="002F6A28" w:rsidRDefault="00FE4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8A5304">
      <w:start w:val="1"/>
      <w:numFmt w:val="decimal"/>
      <w:pStyle w:val="SummaryText"/>
      <w:lvlText w:val="%1."/>
      <w:lvlJc w:val="left"/>
      <w:pPr>
        <w:ind w:left="360" w:hanging="360"/>
      </w:pPr>
    </w:lvl>
    <w:lvl w:ilvl="1" w:tplc="23F4CDFE" w:tentative="1">
      <w:start w:val="1"/>
      <w:numFmt w:val="lowerLetter"/>
      <w:lvlText w:val="%2."/>
      <w:lvlJc w:val="left"/>
      <w:pPr>
        <w:ind w:left="1080" w:hanging="360"/>
      </w:pPr>
    </w:lvl>
    <w:lvl w:ilvl="2" w:tplc="363036BA" w:tentative="1">
      <w:start w:val="1"/>
      <w:numFmt w:val="lowerRoman"/>
      <w:lvlText w:val="%3."/>
      <w:lvlJc w:val="right"/>
      <w:pPr>
        <w:ind w:left="1800" w:hanging="180"/>
      </w:pPr>
    </w:lvl>
    <w:lvl w:ilvl="3" w:tplc="F28A2AD6" w:tentative="1">
      <w:start w:val="1"/>
      <w:numFmt w:val="decimal"/>
      <w:lvlText w:val="%4."/>
      <w:lvlJc w:val="left"/>
      <w:pPr>
        <w:ind w:left="2520" w:hanging="360"/>
      </w:pPr>
    </w:lvl>
    <w:lvl w:ilvl="4" w:tplc="AC025E84" w:tentative="1">
      <w:start w:val="1"/>
      <w:numFmt w:val="lowerLetter"/>
      <w:lvlText w:val="%5."/>
      <w:lvlJc w:val="left"/>
      <w:pPr>
        <w:ind w:left="3240" w:hanging="360"/>
      </w:pPr>
    </w:lvl>
    <w:lvl w:ilvl="5" w:tplc="7ECA77A6" w:tentative="1">
      <w:start w:val="1"/>
      <w:numFmt w:val="lowerRoman"/>
      <w:lvlText w:val="%6."/>
      <w:lvlJc w:val="right"/>
      <w:pPr>
        <w:ind w:left="3960" w:hanging="180"/>
      </w:pPr>
    </w:lvl>
    <w:lvl w:ilvl="6" w:tplc="991C7420" w:tentative="1">
      <w:start w:val="1"/>
      <w:numFmt w:val="decimal"/>
      <w:lvlText w:val="%7."/>
      <w:lvlJc w:val="left"/>
      <w:pPr>
        <w:ind w:left="4680" w:hanging="360"/>
      </w:pPr>
    </w:lvl>
    <w:lvl w:ilvl="7" w:tplc="5F944FF0" w:tentative="1">
      <w:start w:val="1"/>
      <w:numFmt w:val="lowerLetter"/>
      <w:lvlText w:val="%8."/>
      <w:lvlJc w:val="left"/>
      <w:pPr>
        <w:ind w:left="5400" w:hanging="360"/>
      </w:pPr>
    </w:lvl>
    <w:lvl w:ilvl="8" w:tplc="2D4E59D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1A8729A">
      <w:start w:val="1"/>
      <w:numFmt w:val="bullet"/>
      <w:lvlText w:val=""/>
      <w:lvlJc w:val="left"/>
      <w:pPr>
        <w:tabs>
          <w:tab w:val="num" w:pos="720"/>
        </w:tabs>
        <w:ind w:left="720" w:hanging="360"/>
      </w:pPr>
      <w:rPr>
        <w:rFonts w:ascii="Symbol" w:hAnsi="Symbol"/>
      </w:rPr>
    </w:lvl>
    <w:lvl w:ilvl="1" w:tplc="F7341E5A">
      <w:start w:val="1"/>
      <w:numFmt w:val="bullet"/>
      <w:lvlText w:val="o"/>
      <w:lvlJc w:val="left"/>
      <w:pPr>
        <w:tabs>
          <w:tab w:val="num" w:pos="1440"/>
        </w:tabs>
        <w:ind w:left="1440" w:hanging="360"/>
      </w:pPr>
      <w:rPr>
        <w:rFonts w:ascii="Courier New" w:hAnsi="Courier New"/>
      </w:rPr>
    </w:lvl>
    <w:lvl w:ilvl="2" w:tplc="BEBA5D26">
      <w:start w:val="1"/>
      <w:numFmt w:val="bullet"/>
      <w:lvlText w:val=""/>
      <w:lvlJc w:val="left"/>
      <w:pPr>
        <w:tabs>
          <w:tab w:val="num" w:pos="2160"/>
        </w:tabs>
        <w:ind w:left="2160" w:hanging="360"/>
      </w:pPr>
      <w:rPr>
        <w:rFonts w:ascii="Wingdings" w:hAnsi="Wingdings"/>
      </w:rPr>
    </w:lvl>
    <w:lvl w:ilvl="3" w:tplc="F872DB52">
      <w:start w:val="1"/>
      <w:numFmt w:val="bullet"/>
      <w:lvlText w:val=""/>
      <w:lvlJc w:val="left"/>
      <w:pPr>
        <w:tabs>
          <w:tab w:val="num" w:pos="2880"/>
        </w:tabs>
        <w:ind w:left="2880" w:hanging="360"/>
      </w:pPr>
      <w:rPr>
        <w:rFonts w:ascii="Symbol" w:hAnsi="Symbol"/>
      </w:rPr>
    </w:lvl>
    <w:lvl w:ilvl="4" w:tplc="6D24927E">
      <w:start w:val="1"/>
      <w:numFmt w:val="bullet"/>
      <w:lvlText w:val="o"/>
      <w:lvlJc w:val="left"/>
      <w:pPr>
        <w:tabs>
          <w:tab w:val="num" w:pos="3600"/>
        </w:tabs>
        <w:ind w:left="3600" w:hanging="360"/>
      </w:pPr>
      <w:rPr>
        <w:rFonts w:ascii="Courier New" w:hAnsi="Courier New"/>
      </w:rPr>
    </w:lvl>
    <w:lvl w:ilvl="5" w:tplc="750838C6">
      <w:start w:val="1"/>
      <w:numFmt w:val="bullet"/>
      <w:lvlText w:val=""/>
      <w:lvlJc w:val="left"/>
      <w:pPr>
        <w:tabs>
          <w:tab w:val="num" w:pos="4320"/>
        </w:tabs>
        <w:ind w:left="4320" w:hanging="360"/>
      </w:pPr>
      <w:rPr>
        <w:rFonts w:ascii="Wingdings" w:hAnsi="Wingdings"/>
      </w:rPr>
    </w:lvl>
    <w:lvl w:ilvl="6" w:tplc="5E3A386C">
      <w:start w:val="1"/>
      <w:numFmt w:val="bullet"/>
      <w:lvlText w:val=""/>
      <w:lvlJc w:val="left"/>
      <w:pPr>
        <w:tabs>
          <w:tab w:val="num" w:pos="5040"/>
        </w:tabs>
        <w:ind w:left="5040" w:hanging="360"/>
      </w:pPr>
      <w:rPr>
        <w:rFonts w:ascii="Symbol" w:hAnsi="Symbol"/>
      </w:rPr>
    </w:lvl>
    <w:lvl w:ilvl="7" w:tplc="0868F252">
      <w:start w:val="1"/>
      <w:numFmt w:val="bullet"/>
      <w:lvlText w:val="o"/>
      <w:lvlJc w:val="left"/>
      <w:pPr>
        <w:tabs>
          <w:tab w:val="num" w:pos="5760"/>
        </w:tabs>
        <w:ind w:left="5760" w:hanging="360"/>
      </w:pPr>
      <w:rPr>
        <w:rFonts w:ascii="Courier New" w:hAnsi="Courier New"/>
      </w:rPr>
    </w:lvl>
    <w:lvl w:ilvl="8" w:tplc="EFB211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5"/>
    <w:rsid w:val="002373A5"/>
    <w:rsid w:val="005C6D37"/>
    <w:rsid w:val="007C48C0"/>
    <w:rsid w:val="009224DD"/>
    <w:rsid w:val="00A177F2"/>
    <w:rsid w:val="00B95C5A"/>
    <w:rsid w:val="00D27913"/>
    <w:rsid w:val="00E840E0"/>
    <w:rsid w:val="00F10995"/>
    <w:rsid w:val="00FE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D279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river@korea.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go.kr" TargetMode="External"/><Relationship Id="rId12" Type="http://schemas.openxmlformats.org/officeDocument/2006/relationships/hyperlink" Target="https://members.wto.org/crnattachments/2019/TBT/KOR/19_0588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wtbt.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3202</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2019-02-01T12:16:00Z</dcterms:created>
  <dcterms:modified xsi:type="dcterms:W3CDTF">2019-02-01T13:47:00Z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G/TBT/N/KOR/809</vt:lpwstr>
  </property>
</Properties>
</file>