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B5D1A" w:rsidP="002F6A28">
      <w:pPr>
        <w:pStyle w:val="Title"/>
        <w:rPr>
          <w:caps w:val="0"/>
          <w:kern w:val="0"/>
        </w:rPr>
      </w:pPr>
      <w:r w:rsidRPr="002F6A28">
        <w:rPr>
          <w:caps w:val="0"/>
          <w:kern w:val="0"/>
        </w:rPr>
        <w:t>NOTIFICATION</w:t>
      </w:r>
    </w:p>
    <w:p w:rsidR="009239F7" w:rsidRPr="002F6A28" w:rsidRDefault="004B5D1A" w:rsidP="002F6A28">
      <w:pPr>
        <w:jc w:val="center"/>
      </w:pPr>
      <w:r w:rsidRPr="002F6A28">
        <w:t>The following notification is being circulated in accordance with Article 10.6</w:t>
      </w:r>
    </w:p>
    <w:p w:rsidR="009239F7" w:rsidRPr="002F6A28" w:rsidRDefault="005817C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9713D" w:rsidTr="0069259F">
        <w:tc>
          <w:tcPr>
            <w:tcW w:w="713" w:type="dxa"/>
            <w:tcBorders>
              <w:bottom w:val="single" w:sz="6" w:space="0" w:color="auto"/>
            </w:tcBorders>
            <w:shd w:val="clear" w:color="auto" w:fill="auto"/>
          </w:tcPr>
          <w:p w:rsidR="00F85C99" w:rsidRPr="002F6A28" w:rsidRDefault="004B5D1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5D1A" w:rsidP="002F6A28">
            <w:pPr>
              <w:spacing w:before="120" w:after="120"/>
            </w:pPr>
            <w:r w:rsidRPr="002F6A28">
              <w:rPr>
                <w:b/>
              </w:rPr>
              <w:t xml:space="preserve">Notifying Member: </w:t>
            </w:r>
            <w:bookmarkStart w:id="0" w:name="sps1a"/>
            <w:r w:rsidRPr="00812D1D">
              <w:rPr>
                <w:caps/>
                <w:u w:val="single"/>
              </w:rPr>
              <w:t>Ukraine</w:t>
            </w:r>
            <w:bookmarkEnd w:id="0"/>
            <w:r w:rsidRPr="002F6A28">
              <w:t xml:space="preserve"> </w:t>
            </w:r>
          </w:p>
          <w:p w:rsidR="00F85C99" w:rsidRPr="002F6A28" w:rsidRDefault="004B5D1A" w:rsidP="002F6A28">
            <w:pPr>
              <w:spacing w:after="120"/>
            </w:pPr>
            <w:r w:rsidRPr="002F6A28">
              <w:rPr>
                <w:b/>
              </w:rPr>
              <w:t>If applicable, name of local government involved (Article 3.2 and 7.2):</w:t>
            </w:r>
            <w:r w:rsidRPr="002F6A28">
              <w:t xml:space="preserve"> </w:t>
            </w:r>
            <w:bookmarkStart w:id="1" w:name="sps1b"/>
            <w:bookmarkEnd w:id="1"/>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5D1A" w:rsidP="002F6A28">
            <w:pPr>
              <w:spacing w:before="120" w:after="120"/>
              <w:jc w:val="left"/>
            </w:pPr>
            <w:r w:rsidRPr="002F6A28">
              <w:rPr>
                <w:b/>
              </w:rPr>
              <w:t xml:space="preserve">Agency responsible: </w:t>
            </w:r>
            <w:r>
              <w:t>The Ministry of Economic Development and Trade of Ukraine</w:t>
            </w:r>
            <w:bookmarkStart w:id="2" w:name="sps2a"/>
            <w:bookmarkEnd w:id="2"/>
          </w:p>
          <w:p w:rsidR="00F85C99" w:rsidRPr="002F6A28" w:rsidRDefault="004B5D1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B5D1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9713D" w:rsidRDefault="004B5D1A" w:rsidP="004B5D1A">
            <w:pPr>
              <w:spacing w:before="120" w:after="120"/>
            </w:pPr>
            <w:r w:rsidRPr="002F6A28">
              <w:rPr>
                <w:b/>
              </w:rPr>
              <w:t xml:space="preserve">Products covered (HS or CCCN where applicable, otherwise national tariff heading. ICS numbers may be provided in addition, where applicable): </w:t>
            </w:r>
            <w:r>
              <w:t>Paints and varnishes for buildings and repairing wheeled vehicles</w:t>
            </w:r>
            <w:bookmarkStart w:id="9" w:name="sps3a"/>
            <w:bookmarkEnd w:id="9"/>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5D1A" w:rsidP="002F6A28">
            <w:pPr>
              <w:spacing w:before="120" w:after="120"/>
            </w:pPr>
            <w:r w:rsidRPr="002F6A28">
              <w:rPr>
                <w:b/>
              </w:rPr>
              <w:t xml:space="preserve">Title, number of pages and language(s) of the notified document: </w:t>
            </w:r>
            <w:r>
              <w:t>Draft of the Order of the Ministry of Economic Development and Trade of Ukraine "On approval of the Technical Regulation on the limitation of emissions of volatile organic compounds due to the use of organic solvents in certain paints and varnishes for buildings and repairing of wheeled vehicles" (15 page(s), in Ukrainian)</w:t>
            </w:r>
            <w:bookmarkStart w:id="10" w:name="sps5a"/>
            <w:bookmarkEnd w:id="10"/>
            <w:r w:rsidRPr="002F6A28">
              <w:t xml:space="preserve"> </w:t>
            </w:r>
            <w:bookmarkStart w:id="11" w:name="sps5c"/>
            <w:bookmarkEnd w:id="11"/>
            <w:r w:rsidRPr="002F6A28">
              <w:t xml:space="preserve"> </w:t>
            </w:r>
            <w:bookmarkStart w:id="12" w:name="sps5b"/>
            <w:bookmarkEnd w:id="12"/>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B5D1A" w:rsidP="002F6A28">
            <w:pPr>
              <w:spacing w:before="120" w:after="120"/>
              <w:rPr>
                <w:b/>
              </w:rPr>
            </w:pPr>
            <w:r w:rsidRPr="002F6A28">
              <w:rPr>
                <w:b/>
              </w:rPr>
              <w:t xml:space="preserve">Description of content: </w:t>
            </w:r>
            <w:r>
              <w:t>The Draft of Technical Regulation approves the maximum limit values of volatile organic compounds in certain paints and varnishes products and establishes the requirements for the labeling of this product, which is placed on the market. The regulation applies only to architectural paints and paints used in the repairing of motor (non-railway) vehicles.</w:t>
            </w:r>
          </w:p>
          <w:p w:rsidR="00D9713D" w:rsidRDefault="004B5D1A">
            <w:pPr>
              <w:spacing w:after="120"/>
            </w:pPr>
            <w:r>
              <w:t>The validity of this Technical Regulation extends to products listed in Annex 1.</w:t>
            </w:r>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5D1A" w:rsidP="004B5D1A">
            <w:pPr>
              <w:spacing w:before="120" w:after="120"/>
              <w:rPr>
                <w:b/>
              </w:rPr>
            </w:pPr>
            <w:r w:rsidRPr="002F6A28">
              <w:rPr>
                <w:b/>
              </w:rPr>
              <w:t xml:space="preserve">Objective and rationale, including the nature of urgent problems where applicable: </w:t>
            </w:r>
            <w:r>
              <w:rPr>
                <w:lang w:val="en-US"/>
              </w:rPr>
              <w:t>Definition of requirements for paints and varnishes for buildings and repairing of wheeled vehicles on the limitation of emissions of volatile organic compounds in certain paints and varnishes products to reduce air pollution caused by volatile organic compounds on the formation of tropospheric ozone.</w:t>
            </w:r>
            <w:bookmarkStart w:id="13" w:name="sps7f"/>
            <w:bookmarkEnd w:id="13"/>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B5D1A" w:rsidP="004B5D1A">
            <w:pPr>
              <w:spacing w:before="120" w:after="120"/>
            </w:pPr>
            <w:r w:rsidRPr="002F6A28">
              <w:rPr>
                <w:b/>
              </w:rPr>
              <w:t>Relevant documents:</w:t>
            </w:r>
            <w:r w:rsidRPr="002F6A28">
              <w:t xml:space="preserve"> </w:t>
            </w:r>
            <w:r>
              <w:t>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p>
        </w:tc>
      </w:tr>
      <w:tr w:rsidR="00D9713D" w:rsidTr="0069259F">
        <w:tc>
          <w:tcPr>
            <w:tcW w:w="713" w:type="dxa"/>
            <w:tcBorders>
              <w:top w:val="single" w:sz="6" w:space="0" w:color="auto"/>
              <w:bottom w:val="single" w:sz="6" w:space="0" w:color="auto"/>
            </w:tcBorders>
            <w:shd w:val="clear" w:color="auto" w:fill="auto"/>
          </w:tcPr>
          <w:p w:rsidR="00EE3A11" w:rsidRPr="002F6A28" w:rsidRDefault="004B5D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5D1A" w:rsidP="004B5D1A">
            <w:pPr>
              <w:spacing w:before="120" w:after="120"/>
            </w:pPr>
            <w:r w:rsidRPr="002F6A28">
              <w:rPr>
                <w:b/>
              </w:rPr>
              <w:t xml:space="preserve">Proposed date of adoption: </w:t>
            </w:r>
            <w:bookmarkStart w:id="14" w:name="sps10a"/>
            <w:bookmarkStart w:id="15" w:name="sps10b"/>
            <w:bookmarkEnd w:id="14"/>
            <w:r w:rsidRPr="002F6A28">
              <w:t xml:space="preserve">To be determined </w:t>
            </w:r>
            <w:bookmarkEnd w:id="15"/>
          </w:p>
          <w:p w:rsidR="00EE3A11" w:rsidRPr="002F6A28" w:rsidRDefault="004B5D1A" w:rsidP="004B5D1A">
            <w:pPr>
              <w:spacing w:after="120"/>
            </w:pPr>
            <w:r w:rsidRPr="002F6A28">
              <w:rPr>
                <w:b/>
              </w:rPr>
              <w:t xml:space="preserve">Proposed date of entry into force: </w:t>
            </w:r>
            <w:bookmarkStart w:id="16" w:name="sps11a"/>
            <w:bookmarkStart w:id="17" w:name="sps11b"/>
            <w:bookmarkEnd w:id="16"/>
            <w:r w:rsidRPr="002F6A28">
              <w:t>6 months from the date of publication</w:t>
            </w:r>
            <w:bookmarkEnd w:id="17"/>
          </w:p>
        </w:tc>
      </w:tr>
      <w:tr w:rsidR="00D9713D" w:rsidTr="0069259F">
        <w:tc>
          <w:tcPr>
            <w:tcW w:w="713" w:type="dxa"/>
            <w:tcBorders>
              <w:top w:val="single" w:sz="6" w:space="0" w:color="auto"/>
              <w:bottom w:val="single" w:sz="6" w:space="0" w:color="auto"/>
            </w:tcBorders>
            <w:shd w:val="clear" w:color="auto" w:fill="auto"/>
          </w:tcPr>
          <w:p w:rsidR="00F85C99" w:rsidRPr="002F6A28" w:rsidRDefault="004B5D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5D1A" w:rsidP="002F6A28">
            <w:pPr>
              <w:spacing w:before="120" w:after="120"/>
            </w:pPr>
            <w:r w:rsidRPr="002F6A28">
              <w:rPr>
                <w:b/>
              </w:rPr>
              <w:t xml:space="preserve">Final date for comments: </w:t>
            </w:r>
            <w:r>
              <w:t>60 days from notification</w:t>
            </w:r>
            <w:bookmarkStart w:id="18" w:name="sps12a"/>
            <w:bookmarkEnd w:id="18"/>
          </w:p>
        </w:tc>
      </w:tr>
      <w:tr w:rsidR="00D9713D" w:rsidTr="0069259F">
        <w:tc>
          <w:tcPr>
            <w:tcW w:w="713" w:type="dxa"/>
            <w:tcBorders>
              <w:top w:val="single" w:sz="6" w:space="0" w:color="auto"/>
            </w:tcBorders>
            <w:shd w:val="clear" w:color="auto" w:fill="auto"/>
          </w:tcPr>
          <w:p w:rsidR="00F85C99" w:rsidRPr="002F6A28" w:rsidRDefault="004B5D1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B5D1A"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4B5D1A" w:rsidP="00E969D2">
            <w:pPr>
              <w:keepNext/>
              <w:keepLines/>
              <w:spacing w:after="120"/>
              <w:jc w:val="left"/>
            </w:pPr>
            <w:r>
              <w:t xml:space="preserve">The text of the Draft of the Order of the Ministry of Economic Development and Trade of Ukraine "On approval of the Technical Regulation on the limitation of emissions of volatile organic compounds due to the use of organic solvents in certain paints and varnishes for buildings and repairing of wheeled vehicle" is available in Ukrainian on the official web-site of the Ministry of Economic Development and Trade of Ukraine </w:t>
            </w:r>
            <w:r>
              <w:br/>
            </w:r>
            <w:hyperlink r:id="rId8" w:tgtFrame="_blank" w:history="1">
              <w:r>
                <w:rPr>
                  <w:color w:val="0000FF"/>
                  <w:u w:val="single"/>
                </w:rPr>
                <w:t>https://goo.gl/LkXdR8</w:t>
              </w:r>
            </w:hyperlink>
            <w:bookmarkStart w:id="20" w:name="sps13c"/>
            <w:bookmarkEnd w:id="20"/>
          </w:p>
        </w:tc>
      </w:tr>
    </w:tbl>
    <w:p w:rsidR="00EE3A11" w:rsidRPr="002F6A28" w:rsidRDefault="005817C0" w:rsidP="002F6A28"/>
    <w:sectPr w:rsidR="00EE3A11" w:rsidRPr="002F6A28" w:rsidSect="004B5D1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53" w:rsidRDefault="004B5D1A">
      <w:r>
        <w:separator/>
      </w:r>
    </w:p>
  </w:endnote>
  <w:endnote w:type="continuationSeparator" w:id="0">
    <w:p w:rsidR="00DF1C53" w:rsidRDefault="004B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B5D1A" w:rsidRDefault="004B5D1A" w:rsidP="004B5D1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B5D1A" w:rsidRDefault="004B5D1A" w:rsidP="004B5D1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B5D1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53" w:rsidRDefault="004B5D1A">
      <w:r>
        <w:separator/>
      </w:r>
    </w:p>
  </w:footnote>
  <w:footnote w:type="continuationSeparator" w:id="0">
    <w:p w:rsidR="00DF1C53" w:rsidRDefault="004B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1A" w:rsidRPr="004B5D1A" w:rsidRDefault="004B5D1A" w:rsidP="004B5D1A">
    <w:pPr>
      <w:pStyle w:val="Header"/>
      <w:pBdr>
        <w:bottom w:val="single" w:sz="4" w:space="1" w:color="auto"/>
      </w:pBdr>
      <w:tabs>
        <w:tab w:val="clear" w:pos="4513"/>
        <w:tab w:val="clear" w:pos="9027"/>
      </w:tabs>
      <w:jc w:val="center"/>
    </w:pPr>
    <w:r w:rsidRPr="004B5D1A">
      <w:t>G/TBT/N/UKR/135</w:t>
    </w:r>
  </w:p>
  <w:p w:rsidR="004B5D1A" w:rsidRPr="004B5D1A" w:rsidRDefault="004B5D1A" w:rsidP="004B5D1A">
    <w:pPr>
      <w:pStyle w:val="Header"/>
      <w:pBdr>
        <w:bottom w:val="single" w:sz="4" w:space="1" w:color="auto"/>
      </w:pBdr>
      <w:tabs>
        <w:tab w:val="clear" w:pos="4513"/>
        <w:tab w:val="clear" w:pos="9027"/>
      </w:tabs>
      <w:jc w:val="center"/>
    </w:pPr>
  </w:p>
  <w:p w:rsidR="004B5D1A" w:rsidRPr="004B5D1A" w:rsidRDefault="004B5D1A" w:rsidP="004B5D1A">
    <w:pPr>
      <w:pStyle w:val="Header"/>
      <w:pBdr>
        <w:bottom w:val="single" w:sz="4" w:space="1" w:color="auto"/>
      </w:pBdr>
      <w:tabs>
        <w:tab w:val="clear" w:pos="4513"/>
        <w:tab w:val="clear" w:pos="9027"/>
      </w:tabs>
      <w:jc w:val="center"/>
    </w:pPr>
    <w:r w:rsidRPr="004B5D1A">
      <w:t xml:space="preserve">- </w:t>
    </w:r>
    <w:r w:rsidRPr="004B5D1A">
      <w:fldChar w:fldCharType="begin"/>
    </w:r>
    <w:r w:rsidRPr="004B5D1A">
      <w:instrText xml:space="preserve"> PAGE </w:instrText>
    </w:r>
    <w:r w:rsidRPr="004B5D1A">
      <w:fldChar w:fldCharType="separate"/>
    </w:r>
    <w:r w:rsidR="005817C0">
      <w:rPr>
        <w:noProof/>
      </w:rPr>
      <w:t>2</w:t>
    </w:r>
    <w:r w:rsidRPr="004B5D1A">
      <w:fldChar w:fldCharType="end"/>
    </w:r>
    <w:r w:rsidRPr="004B5D1A">
      <w:t xml:space="preserve"> -</w:t>
    </w:r>
  </w:p>
  <w:p w:rsidR="009239F7" w:rsidRPr="004B5D1A" w:rsidRDefault="005817C0" w:rsidP="004B5D1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1A" w:rsidRPr="004B5D1A" w:rsidRDefault="004B5D1A" w:rsidP="004B5D1A">
    <w:pPr>
      <w:pStyle w:val="Header"/>
      <w:pBdr>
        <w:bottom w:val="single" w:sz="4" w:space="1" w:color="auto"/>
      </w:pBdr>
      <w:tabs>
        <w:tab w:val="clear" w:pos="4513"/>
        <w:tab w:val="clear" w:pos="9027"/>
      </w:tabs>
      <w:jc w:val="center"/>
    </w:pPr>
    <w:r w:rsidRPr="004B5D1A">
      <w:t>G/TBT/N/UKR/135</w:t>
    </w:r>
  </w:p>
  <w:p w:rsidR="004B5D1A" w:rsidRPr="004B5D1A" w:rsidRDefault="004B5D1A" w:rsidP="004B5D1A">
    <w:pPr>
      <w:pStyle w:val="Header"/>
      <w:pBdr>
        <w:bottom w:val="single" w:sz="4" w:space="1" w:color="auto"/>
      </w:pBdr>
      <w:tabs>
        <w:tab w:val="clear" w:pos="4513"/>
        <w:tab w:val="clear" w:pos="9027"/>
      </w:tabs>
      <w:jc w:val="center"/>
    </w:pPr>
  </w:p>
  <w:p w:rsidR="004B5D1A" w:rsidRPr="004B5D1A" w:rsidRDefault="004B5D1A" w:rsidP="004B5D1A">
    <w:pPr>
      <w:pStyle w:val="Header"/>
      <w:pBdr>
        <w:bottom w:val="single" w:sz="4" w:space="1" w:color="auto"/>
      </w:pBdr>
      <w:tabs>
        <w:tab w:val="clear" w:pos="4513"/>
        <w:tab w:val="clear" w:pos="9027"/>
      </w:tabs>
      <w:jc w:val="center"/>
    </w:pPr>
    <w:r w:rsidRPr="004B5D1A">
      <w:t xml:space="preserve">- </w:t>
    </w:r>
    <w:r w:rsidRPr="004B5D1A">
      <w:fldChar w:fldCharType="begin"/>
    </w:r>
    <w:r w:rsidRPr="004B5D1A">
      <w:instrText xml:space="preserve"> PAGE </w:instrText>
    </w:r>
    <w:r w:rsidRPr="004B5D1A">
      <w:fldChar w:fldCharType="separate"/>
    </w:r>
    <w:r w:rsidRPr="004B5D1A">
      <w:rPr>
        <w:noProof/>
      </w:rPr>
      <w:t>2</w:t>
    </w:r>
    <w:r w:rsidRPr="004B5D1A">
      <w:fldChar w:fldCharType="end"/>
    </w:r>
    <w:r w:rsidRPr="004B5D1A">
      <w:t xml:space="preserve"> -</w:t>
    </w:r>
  </w:p>
  <w:p w:rsidR="009239F7" w:rsidRPr="004B5D1A" w:rsidRDefault="005817C0" w:rsidP="004B5D1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713D" w:rsidTr="008612A9">
      <w:trPr>
        <w:trHeight w:val="240"/>
        <w:jc w:val="center"/>
      </w:trPr>
      <w:tc>
        <w:tcPr>
          <w:tcW w:w="3794" w:type="dxa"/>
          <w:shd w:val="clear" w:color="auto" w:fill="FFFFFF"/>
          <w:tcMar>
            <w:left w:w="108" w:type="dxa"/>
            <w:right w:w="108" w:type="dxa"/>
          </w:tcMar>
          <w:vAlign w:val="center"/>
        </w:tcPr>
        <w:p w:rsidR="00ED54E0" w:rsidRPr="009239F7" w:rsidRDefault="005817C0"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4B5D1A" w:rsidP="00B801E9">
          <w:pPr>
            <w:jc w:val="right"/>
            <w:rPr>
              <w:b/>
              <w:color w:val="FF0000"/>
              <w:szCs w:val="16"/>
            </w:rPr>
          </w:pPr>
          <w:r>
            <w:rPr>
              <w:b/>
              <w:color w:val="FF0000"/>
              <w:szCs w:val="16"/>
            </w:rPr>
            <w:t xml:space="preserve"> </w:t>
          </w:r>
        </w:p>
      </w:tc>
    </w:tr>
    <w:bookmarkEnd w:id="21"/>
    <w:tr w:rsidR="00D9713D" w:rsidTr="008612A9">
      <w:trPr>
        <w:trHeight w:val="213"/>
        <w:jc w:val="center"/>
      </w:trPr>
      <w:tc>
        <w:tcPr>
          <w:tcW w:w="3794" w:type="dxa"/>
          <w:vMerge w:val="restart"/>
          <w:shd w:val="clear" w:color="auto" w:fill="FFFFFF"/>
          <w:tcMar>
            <w:left w:w="0" w:type="dxa"/>
            <w:right w:w="0" w:type="dxa"/>
          </w:tcMar>
        </w:tcPr>
        <w:p w:rsidR="00ED54E0" w:rsidRPr="009239F7" w:rsidRDefault="00F20FBF" w:rsidP="00B801E9">
          <w:pPr>
            <w:jc w:val="left"/>
          </w:pPr>
          <w:r>
            <w:rPr>
              <w:noProof/>
              <w:lang w:val="en-US"/>
            </w:rPr>
            <w:drawing>
              <wp:inline distT="0" distB="0" distL="0" distR="0" wp14:anchorId="7D05D9C1" wp14:editId="647FC52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817C0" w:rsidP="00B801E9">
          <w:pPr>
            <w:jc w:val="right"/>
            <w:rPr>
              <w:b/>
              <w:szCs w:val="16"/>
            </w:rPr>
          </w:pPr>
        </w:p>
      </w:tc>
    </w:tr>
    <w:tr w:rsidR="00D9713D" w:rsidTr="008612A9">
      <w:trPr>
        <w:trHeight w:val="868"/>
        <w:jc w:val="center"/>
      </w:trPr>
      <w:tc>
        <w:tcPr>
          <w:tcW w:w="3794" w:type="dxa"/>
          <w:vMerge/>
          <w:shd w:val="clear" w:color="auto" w:fill="FFFFFF"/>
          <w:tcMar>
            <w:left w:w="108" w:type="dxa"/>
            <w:right w:w="108" w:type="dxa"/>
          </w:tcMar>
        </w:tcPr>
        <w:p w:rsidR="00ED54E0" w:rsidRPr="009239F7" w:rsidRDefault="005817C0" w:rsidP="00B801E9">
          <w:pPr>
            <w:jc w:val="left"/>
            <w:rPr>
              <w:noProof/>
              <w:lang w:eastAsia="en-GB"/>
            </w:rPr>
          </w:pPr>
        </w:p>
      </w:tc>
      <w:tc>
        <w:tcPr>
          <w:tcW w:w="5448" w:type="dxa"/>
          <w:gridSpan w:val="2"/>
          <w:shd w:val="clear" w:color="auto" w:fill="FFFFFF"/>
          <w:tcMar>
            <w:left w:w="108" w:type="dxa"/>
            <w:right w:w="108" w:type="dxa"/>
          </w:tcMar>
        </w:tcPr>
        <w:p w:rsidR="004B5D1A" w:rsidRDefault="004B5D1A" w:rsidP="00B801E9">
          <w:pPr>
            <w:jc w:val="right"/>
            <w:rPr>
              <w:b/>
              <w:szCs w:val="16"/>
            </w:rPr>
          </w:pPr>
          <w:bookmarkStart w:id="22" w:name="bmkSymbols"/>
          <w:r>
            <w:rPr>
              <w:b/>
              <w:szCs w:val="16"/>
            </w:rPr>
            <w:t>G/TBT/N/UKR/135</w:t>
          </w:r>
        </w:p>
        <w:bookmarkEnd w:id="22"/>
        <w:p w:rsidR="00ED54E0" w:rsidRPr="009239F7" w:rsidRDefault="005817C0" w:rsidP="00B801E9">
          <w:pPr>
            <w:jc w:val="right"/>
            <w:rPr>
              <w:b/>
              <w:szCs w:val="16"/>
            </w:rPr>
          </w:pPr>
        </w:p>
      </w:tc>
    </w:tr>
    <w:tr w:rsidR="00D9713D" w:rsidTr="008612A9">
      <w:trPr>
        <w:trHeight w:val="240"/>
        <w:jc w:val="center"/>
      </w:trPr>
      <w:tc>
        <w:tcPr>
          <w:tcW w:w="3794" w:type="dxa"/>
          <w:vMerge/>
          <w:shd w:val="clear" w:color="auto" w:fill="FFFFFF"/>
          <w:tcMar>
            <w:left w:w="108" w:type="dxa"/>
            <w:right w:w="108" w:type="dxa"/>
          </w:tcMar>
          <w:vAlign w:val="center"/>
        </w:tcPr>
        <w:p w:rsidR="00ED54E0" w:rsidRPr="009239F7" w:rsidRDefault="005817C0" w:rsidP="00B801E9"/>
      </w:tc>
      <w:tc>
        <w:tcPr>
          <w:tcW w:w="5448" w:type="dxa"/>
          <w:gridSpan w:val="2"/>
          <w:shd w:val="clear" w:color="auto" w:fill="FFFFFF"/>
          <w:tcMar>
            <w:left w:w="108" w:type="dxa"/>
            <w:right w:w="108" w:type="dxa"/>
          </w:tcMar>
          <w:vAlign w:val="center"/>
        </w:tcPr>
        <w:p w:rsidR="00ED54E0" w:rsidRPr="009239F7" w:rsidRDefault="00443E23" w:rsidP="00B801E9">
          <w:pPr>
            <w:jc w:val="right"/>
            <w:rPr>
              <w:szCs w:val="16"/>
            </w:rPr>
          </w:pPr>
          <w:bookmarkStart w:id="23" w:name="spsDateDistribution"/>
          <w:bookmarkStart w:id="24" w:name="bmkDate"/>
          <w:bookmarkEnd w:id="23"/>
          <w:bookmarkEnd w:id="24"/>
          <w:r>
            <w:rPr>
              <w:szCs w:val="16"/>
            </w:rPr>
            <w:t>23 May 2018</w:t>
          </w:r>
        </w:p>
      </w:tc>
    </w:tr>
    <w:tr w:rsidR="00D971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5D1A" w:rsidP="0097650D">
          <w:pPr>
            <w:jc w:val="left"/>
            <w:rPr>
              <w:b/>
            </w:rPr>
          </w:pPr>
          <w:bookmarkStart w:id="25" w:name="bmkSerial"/>
          <w:r w:rsidRPr="002F6A28">
            <w:rPr>
              <w:color w:val="FF0000"/>
              <w:szCs w:val="16"/>
            </w:rPr>
            <w:t>(</w:t>
          </w:r>
          <w:bookmarkStart w:id="26" w:name="spsSerialNumber"/>
          <w:bookmarkEnd w:id="26"/>
          <w:r w:rsidR="00443E23">
            <w:rPr>
              <w:color w:val="FF0000"/>
              <w:szCs w:val="16"/>
            </w:rPr>
            <w:t>18-</w:t>
          </w:r>
          <w:r w:rsidR="005817C0">
            <w:rPr>
              <w:color w:val="FF0000"/>
              <w:szCs w:val="16"/>
            </w:rPr>
            <w:t>3056</w:t>
          </w:r>
          <w:bookmarkStart w:id="27" w:name="_GoBack"/>
          <w:bookmarkEnd w:id="27"/>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4B5D1A"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817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817C0">
            <w:rPr>
              <w:bCs/>
              <w:noProof/>
              <w:szCs w:val="16"/>
            </w:rPr>
            <w:t>2</w:t>
          </w:r>
          <w:r w:rsidRPr="002F6A28">
            <w:rPr>
              <w:bCs/>
              <w:szCs w:val="16"/>
            </w:rPr>
            <w:fldChar w:fldCharType="end"/>
          </w:r>
          <w:bookmarkEnd w:id="28"/>
        </w:p>
      </w:tc>
    </w:tr>
    <w:tr w:rsidR="00D971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5D1A"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4B5D1A" w:rsidP="00B801E9">
          <w:pPr>
            <w:jc w:val="right"/>
            <w:rPr>
              <w:bCs/>
              <w:szCs w:val="18"/>
            </w:rPr>
          </w:pPr>
          <w:bookmarkStart w:id="30" w:name="bmkLanguage"/>
          <w:r>
            <w:rPr>
              <w:bCs/>
              <w:szCs w:val="18"/>
            </w:rPr>
            <w:t>Original: English</w:t>
          </w:r>
          <w:bookmarkEnd w:id="30"/>
        </w:p>
      </w:tc>
    </w:tr>
  </w:tbl>
  <w:p w:rsidR="00ED54E0" w:rsidRPr="002F6A28" w:rsidRDefault="00581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384A880">
      <w:start w:val="1"/>
      <w:numFmt w:val="decimal"/>
      <w:pStyle w:val="SummaryText"/>
      <w:lvlText w:val="%1."/>
      <w:lvlJc w:val="left"/>
      <w:pPr>
        <w:ind w:left="360" w:hanging="360"/>
      </w:pPr>
    </w:lvl>
    <w:lvl w:ilvl="1" w:tplc="BF8E4B60" w:tentative="1">
      <w:start w:val="1"/>
      <w:numFmt w:val="lowerLetter"/>
      <w:lvlText w:val="%2."/>
      <w:lvlJc w:val="left"/>
      <w:pPr>
        <w:ind w:left="1080" w:hanging="360"/>
      </w:pPr>
    </w:lvl>
    <w:lvl w:ilvl="2" w:tplc="35882A4E" w:tentative="1">
      <w:start w:val="1"/>
      <w:numFmt w:val="lowerRoman"/>
      <w:lvlText w:val="%3."/>
      <w:lvlJc w:val="right"/>
      <w:pPr>
        <w:ind w:left="1800" w:hanging="180"/>
      </w:pPr>
    </w:lvl>
    <w:lvl w:ilvl="3" w:tplc="43962100" w:tentative="1">
      <w:start w:val="1"/>
      <w:numFmt w:val="decimal"/>
      <w:lvlText w:val="%4."/>
      <w:lvlJc w:val="left"/>
      <w:pPr>
        <w:ind w:left="2520" w:hanging="360"/>
      </w:pPr>
    </w:lvl>
    <w:lvl w:ilvl="4" w:tplc="4C9E9A82" w:tentative="1">
      <w:start w:val="1"/>
      <w:numFmt w:val="lowerLetter"/>
      <w:lvlText w:val="%5."/>
      <w:lvlJc w:val="left"/>
      <w:pPr>
        <w:ind w:left="3240" w:hanging="360"/>
      </w:pPr>
    </w:lvl>
    <w:lvl w:ilvl="5" w:tplc="DF2077F0" w:tentative="1">
      <w:start w:val="1"/>
      <w:numFmt w:val="lowerRoman"/>
      <w:lvlText w:val="%6."/>
      <w:lvlJc w:val="right"/>
      <w:pPr>
        <w:ind w:left="3960" w:hanging="180"/>
      </w:pPr>
    </w:lvl>
    <w:lvl w:ilvl="6" w:tplc="ABA21654" w:tentative="1">
      <w:start w:val="1"/>
      <w:numFmt w:val="decimal"/>
      <w:lvlText w:val="%7."/>
      <w:lvlJc w:val="left"/>
      <w:pPr>
        <w:ind w:left="4680" w:hanging="360"/>
      </w:pPr>
    </w:lvl>
    <w:lvl w:ilvl="7" w:tplc="19A8AF4C" w:tentative="1">
      <w:start w:val="1"/>
      <w:numFmt w:val="lowerLetter"/>
      <w:lvlText w:val="%8."/>
      <w:lvlJc w:val="left"/>
      <w:pPr>
        <w:ind w:left="5400" w:hanging="360"/>
      </w:pPr>
    </w:lvl>
    <w:lvl w:ilvl="8" w:tplc="9E083D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3D"/>
    <w:rsid w:val="00443E23"/>
    <w:rsid w:val="004B5D1A"/>
    <w:rsid w:val="005817C0"/>
    <w:rsid w:val="00D9713D"/>
    <w:rsid w:val="00DF1C53"/>
    <w:rsid w:val="00F2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goo.gl/LkXdR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2631</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2018-05-23T10:24:00Z</cp:lastPrinted>
  <dcterms:created xsi:type="dcterms:W3CDTF">2018-05-23T09:59:00Z</dcterms:created>
  <dcterms:modified xsi:type="dcterms:W3CDTF">2018-05-23T10:34:00Z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G/TBT/N/UKR/135</vt:lpwstr>
  </property>
</Properties>
</file>